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7966" w14:textId="36D4B55A" w:rsidR="003B5FBA" w:rsidRPr="00412D13" w:rsidRDefault="005A42C9" w:rsidP="00AA0C3D">
      <w:pPr>
        <w:jc w:val="center"/>
        <w:rPr>
          <w:rFonts w:asciiTheme="majorBidi" w:hAnsiTheme="majorBidi" w:cstheme="majorBidi"/>
          <w:b/>
          <w:bCs/>
          <w:sz w:val="36"/>
          <w:szCs w:val="36"/>
        </w:rPr>
      </w:pPr>
      <w:r>
        <w:rPr>
          <w:rFonts w:asciiTheme="majorBidi" w:hAnsiTheme="majorBidi" w:cstheme="majorBidi"/>
          <w:b/>
          <w:bCs/>
          <w:sz w:val="36"/>
          <w:szCs w:val="36"/>
        </w:rPr>
        <w:t xml:space="preserve">Development of </w:t>
      </w:r>
      <w:r w:rsidR="00551E52">
        <w:rPr>
          <w:rFonts w:asciiTheme="majorBidi" w:hAnsiTheme="majorBidi" w:cstheme="majorBidi"/>
          <w:b/>
          <w:bCs/>
          <w:sz w:val="36"/>
          <w:szCs w:val="36"/>
        </w:rPr>
        <w:t xml:space="preserve">a </w:t>
      </w:r>
      <w:r w:rsidR="002D1B24">
        <w:rPr>
          <w:rFonts w:asciiTheme="majorBidi" w:hAnsiTheme="majorBidi" w:cstheme="majorBidi"/>
          <w:b/>
          <w:bCs/>
          <w:sz w:val="36"/>
          <w:szCs w:val="36"/>
        </w:rPr>
        <w:t>Real-time</w:t>
      </w:r>
      <w:r w:rsidR="00877AA2">
        <w:rPr>
          <w:rFonts w:asciiTheme="majorBidi" w:hAnsiTheme="majorBidi" w:cstheme="majorBidi"/>
          <w:b/>
          <w:bCs/>
          <w:sz w:val="36"/>
          <w:szCs w:val="36"/>
        </w:rPr>
        <w:t xml:space="preserve"> </w:t>
      </w:r>
      <w:r w:rsidR="005F519D">
        <w:rPr>
          <w:rFonts w:asciiTheme="majorBidi" w:hAnsiTheme="majorBidi" w:cstheme="majorBidi"/>
          <w:b/>
          <w:bCs/>
          <w:sz w:val="36"/>
          <w:szCs w:val="36"/>
        </w:rPr>
        <w:t xml:space="preserve">Desktop </w:t>
      </w:r>
      <w:r w:rsidR="003B5FBA" w:rsidRPr="00412D13">
        <w:rPr>
          <w:rFonts w:asciiTheme="majorBidi" w:hAnsiTheme="majorBidi" w:cstheme="majorBidi"/>
          <w:b/>
          <w:bCs/>
          <w:sz w:val="36"/>
          <w:szCs w:val="36"/>
        </w:rPr>
        <w:t>Flight Simulator</w:t>
      </w:r>
      <w:r w:rsidR="00FD6F45">
        <w:rPr>
          <w:rFonts w:asciiTheme="majorBidi" w:hAnsiTheme="majorBidi" w:cstheme="majorBidi"/>
          <w:b/>
          <w:bCs/>
          <w:sz w:val="36"/>
          <w:szCs w:val="36"/>
        </w:rPr>
        <w:t xml:space="preserve"> for Stratospheric Airship</w:t>
      </w:r>
      <w:r w:rsidR="006210AB">
        <w:rPr>
          <w:rFonts w:asciiTheme="majorBidi" w:hAnsiTheme="majorBidi" w:cstheme="majorBidi"/>
          <w:b/>
          <w:bCs/>
          <w:sz w:val="36"/>
          <w:szCs w:val="36"/>
        </w:rPr>
        <w:t>s</w:t>
      </w:r>
    </w:p>
    <w:p w14:paraId="50624D0C" w14:textId="23E350DE" w:rsidR="00DD1556" w:rsidRDefault="00DD1556" w:rsidP="00DD1556">
      <w:pPr>
        <w:spacing w:before="240" w:after="120"/>
        <w:jc w:val="center"/>
        <w:rPr>
          <w:rFonts w:asciiTheme="majorBidi" w:hAnsiTheme="majorBidi" w:cstheme="majorBidi"/>
          <w:b/>
          <w:bCs/>
          <w:sz w:val="24"/>
          <w:szCs w:val="24"/>
          <w:vertAlign w:val="superscript"/>
        </w:rPr>
      </w:pPr>
      <w:r w:rsidRPr="00925F8E">
        <w:rPr>
          <w:rFonts w:asciiTheme="majorBidi" w:hAnsiTheme="majorBidi" w:cstheme="majorBidi"/>
          <w:b/>
          <w:bCs/>
          <w:sz w:val="24"/>
          <w:szCs w:val="24"/>
        </w:rPr>
        <w:t>Mohsen Rostami</w:t>
      </w:r>
      <w:r w:rsidRPr="00925F8E">
        <w:rPr>
          <w:rFonts w:asciiTheme="majorBidi" w:hAnsiTheme="majorBidi" w:cstheme="majorBidi"/>
          <w:b/>
          <w:bCs/>
          <w:sz w:val="24"/>
          <w:szCs w:val="24"/>
          <w:vertAlign w:val="superscript"/>
        </w:rPr>
        <w:t>1</w:t>
      </w:r>
      <w:r w:rsidR="00312C9F" w:rsidRPr="00925F8E">
        <w:rPr>
          <w:rFonts w:asciiTheme="majorBidi" w:hAnsiTheme="majorBidi" w:cstheme="majorBidi"/>
          <w:b/>
          <w:bCs/>
          <w:sz w:val="24"/>
          <w:szCs w:val="24"/>
        </w:rPr>
        <w:t>, Vamshi Chittaluri</w:t>
      </w:r>
      <w:r w:rsidR="00312C9F" w:rsidRPr="00925F8E">
        <w:rPr>
          <w:rFonts w:asciiTheme="majorBidi" w:hAnsiTheme="majorBidi" w:cstheme="majorBidi"/>
          <w:b/>
          <w:bCs/>
          <w:sz w:val="24"/>
          <w:szCs w:val="24"/>
          <w:vertAlign w:val="superscript"/>
        </w:rPr>
        <w:t>1</w:t>
      </w:r>
      <w:r w:rsidRPr="00925F8E">
        <w:rPr>
          <w:rFonts w:asciiTheme="majorBidi" w:hAnsiTheme="majorBidi" w:cstheme="majorBidi"/>
          <w:b/>
          <w:bCs/>
          <w:sz w:val="24"/>
          <w:szCs w:val="24"/>
        </w:rPr>
        <w:t>, Jafer Kamoonpuri</w:t>
      </w:r>
      <w:r w:rsidRPr="00925F8E">
        <w:rPr>
          <w:rFonts w:asciiTheme="majorBidi" w:hAnsiTheme="majorBidi" w:cstheme="majorBidi"/>
          <w:b/>
          <w:bCs/>
          <w:sz w:val="24"/>
          <w:szCs w:val="24"/>
          <w:vertAlign w:val="superscript"/>
        </w:rPr>
        <w:t>1</w:t>
      </w:r>
      <w:r w:rsidRPr="00925F8E">
        <w:rPr>
          <w:rFonts w:asciiTheme="majorBidi" w:hAnsiTheme="majorBidi" w:cstheme="majorBidi"/>
          <w:b/>
          <w:bCs/>
          <w:sz w:val="24"/>
          <w:szCs w:val="24"/>
        </w:rPr>
        <w:t>,</w:t>
      </w:r>
      <w:r w:rsidR="00383C95" w:rsidRPr="00383C95">
        <w:rPr>
          <w:rFonts w:asciiTheme="majorBidi" w:hAnsiTheme="majorBidi" w:cstheme="majorBidi"/>
          <w:b/>
          <w:bCs/>
          <w:sz w:val="24"/>
          <w:szCs w:val="24"/>
        </w:rPr>
        <w:t xml:space="preserve"> </w:t>
      </w:r>
      <w:r w:rsidR="00383C95">
        <w:rPr>
          <w:rFonts w:asciiTheme="majorBidi" w:hAnsiTheme="majorBidi" w:cstheme="majorBidi"/>
          <w:b/>
          <w:bCs/>
          <w:sz w:val="24"/>
          <w:szCs w:val="24"/>
        </w:rPr>
        <w:t>Haroon Oqab</w:t>
      </w:r>
      <w:r w:rsidR="00383C95">
        <w:rPr>
          <w:rFonts w:asciiTheme="majorBidi" w:hAnsiTheme="majorBidi" w:cstheme="majorBidi"/>
          <w:b/>
          <w:bCs/>
          <w:sz w:val="24"/>
          <w:szCs w:val="24"/>
          <w:vertAlign w:val="superscript"/>
        </w:rPr>
        <w:t>2</w:t>
      </w:r>
      <w:r w:rsidR="00383C95">
        <w:rPr>
          <w:rFonts w:asciiTheme="majorBidi" w:hAnsiTheme="majorBidi" w:cstheme="majorBidi"/>
          <w:b/>
          <w:bCs/>
          <w:sz w:val="24"/>
          <w:szCs w:val="24"/>
        </w:rPr>
        <w:t>,</w:t>
      </w:r>
      <w:r w:rsidR="00607990" w:rsidRPr="00607990">
        <w:t xml:space="preserve"> </w:t>
      </w:r>
      <w:r w:rsidR="00607990" w:rsidRPr="00607990">
        <w:rPr>
          <w:rFonts w:asciiTheme="majorBidi" w:hAnsiTheme="majorBidi" w:cstheme="majorBidi"/>
          <w:b/>
          <w:bCs/>
          <w:sz w:val="24"/>
          <w:szCs w:val="24"/>
        </w:rPr>
        <w:t>George Dietrich</w:t>
      </w:r>
      <w:r w:rsidR="00CA7C84">
        <w:rPr>
          <w:rFonts w:asciiTheme="majorBidi" w:hAnsiTheme="majorBidi" w:cstheme="majorBidi"/>
          <w:b/>
          <w:bCs/>
          <w:sz w:val="24"/>
          <w:szCs w:val="24"/>
          <w:vertAlign w:val="superscript"/>
        </w:rPr>
        <w:t>2</w:t>
      </w:r>
      <w:r w:rsidR="00607990">
        <w:rPr>
          <w:rFonts w:asciiTheme="majorBidi" w:hAnsiTheme="majorBidi" w:cstheme="majorBidi"/>
          <w:b/>
          <w:bCs/>
          <w:sz w:val="24"/>
          <w:szCs w:val="24"/>
        </w:rPr>
        <w:t>,</w:t>
      </w:r>
      <w:r w:rsidR="00383C95">
        <w:rPr>
          <w:rFonts w:asciiTheme="majorBidi" w:hAnsiTheme="majorBidi" w:cstheme="majorBidi"/>
          <w:b/>
          <w:bCs/>
          <w:sz w:val="24"/>
          <w:szCs w:val="24"/>
        </w:rPr>
        <w:t xml:space="preserve"> </w:t>
      </w:r>
      <w:r w:rsidRPr="00925F8E">
        <w:rPr>
          <w:rFonts w:asciiTheme="majorBidi" w:hAnsiTheme="majorBidi" w:cstheme="majorBidi"/>
          <w:b/>
          <w:bCs/>
          <w:sz w:val="24"/>
          <w:szCs w:val="24"/>
        </w:rPr>
        <w:t>Joon Chung</w:t>
      </w:r>
      <w:r w:rsidRPr="00925F8E">
        <w:rPr>
          <w:rFonts w:asciiTheme="majorBidi" w:hAnsiTheme="majorBidi" w:cstheme="majorBidi"/>
          <w:b/>
          <w:bCs/>
          <w:sz w:val="24"/>
          <w:szCs w:val="24"/>
          <w:vertAlign w:val="superscript"/>
        </w:rPr>
        <w:t>1*</w:t>
      </w:r>
    </w:p>
    <w:p w14:paraId="2AB4DFD7" w14:textId="138B7840" w:rsidR="00D22A0F" w:rsidRDefault="00D22A0F" w:rsidP="00D22A0F">
      <w:pPr>
        <w:pStyle w:val="Affiliation"/>
      </w:pPr>
      <w:r w:rsidRPr="0042335F">
        <w:rPr>
          <w:vertAlign w:val="superscript"/>
        </w:rPr>
        <w:t>1</w:t>
      </w:r>
      <w:r>
        <w:t>Department of Aerospace Engineering, Ryerson University, Toronto, Ontario, Canada</w:t>
      </w:r>
    </w:p>
    <w:p w14:paraId="5DBC458C" w14:textId="65CA2C94" w:rsidR="004D6565" w:rsidRDefault="004D6565" w:rsidP="004D6565">
      <w:pPr>
        <w:pStyle w:val="Affiliation"/>
      </w:pPr>
      <w:r>
        <w:rPr>
          <w:vertAlign w:val="superscript"/>
        </w:rPr>
        <w:t>2</w:t>
      </w:r>
      <w:r w:rsidRPr="004D6565">
        <w:t>Columbiad Launch Services Inc.</w:t>
      </w:r>
      <w:r>
        <w:t>, Kitchener, Ontario, Canada</w:t>
      </w:r>
    </w:p>
    <w:p w14:paraId="77FBFCF7" w14:textId="77777777" w:rsidR="00D22A0F" w:rsidRDefault="00D22A0F" w:rsidP="00D22A0F">
      <w:pPr>
        <w:pStyle w:val="Affiliation"/>
      </w:pPr>
      <w:r>
        <w:t>msn.rostami@ryerson.ca</w:t>
      </w:r>
    </w:p>
    <w:p w14:paraId="69DAC69F" w14:textId="77777777" w:rsidR="00127737" w:rsidRDefault="00127737" w:rsidP="00127737">
      <w:pPr>
        <w:pStyle w:val="Affiliation"/>
      </w:pPr>
      <w:r w:rsidRPr="00CC028E">
        <w:t>info@columbiad.ca</w:t>
      </w:r>
    </w:p>
    <w:p w14:paraId="192482F9" w14:textId="39074627" w:rsidR="00D22A0F" w:rsidRDefault="00D22A0F" w:rsidP="00D22A0F">
      <w:pPr>
        <w:pStyle w:val="Affiliation"/>
      </w:pPr>
      <w:r>
        <w:t>j3chung@ryerson.ca</w:t>
      </w:r>
    </w:p>
    <w:p w14:paraId="7F387FBB" w14:textId="01F806BA" w:rsidR="00247519" w:rsidRDefault="00247519" w:rsidP="00801006">
      <w:pPr>
        <w:spacing w:before="240" w:after="120"/>
        <w:jc w:val="both"/>
        <w:rPr>
          <w:rFonts w:asciiTheme="majorBidi" w:hAnsiTheme="majorBidi" w:cstheme="majorBidi"/>
          <w:sz w:val="24"/>
          <w:szCs w:val="24"/>
        </w:rPr>
      </w:pPr>
      <w:r w:rsidRPr="00247519">
        <w:rPr>
          <w:rFonts w:asciiTheme="majorBidi" w:hAnsiTheme="majorBidi" w:cstheme="majorBidi"/>
          <w:sz w:val="24"/>
          <w:szCs w:val="24"/>
        </w:rPr>
        <w:t>Here, a real-time desktop flight simulator has been developed for the stratospheric airships where beyond the line-of-sight (BLOS) operations are of interest. The proposed stratospheric airship flight simulator (</w:t>
      </w:r>
      <w:proofErr w:type="spellStart"/>
      <w:r w:rsidRPr="00247519">
        <w:rPr>
          <w:rFonts w:asciiTheme="majorBidi" w:hAnsiTheme="majorBidi" w:cstheme="majorBidi"/>
          <w:sz w:val="24"/>
          <w:szCs w:val="24"/>
        </w:rPr>
        <w:t>SAFSim</w:t>
      </w:r>
      <w:proofErr w:type="spellEnd"/>
      <w:r w:rsidRPr="00247519">
        <w:rPr>
          <w:rFonts w:asciiTheme="majorBidi" w:hAnsiTheme="majorBidi" w:cstheme="majorBidi"/>
          <w:sz w:val="24"/>
          <w:szCs w:val="24"/>
        </w:rPr>
        <w:t xml:space="preserve">) is important to train pilots and increase situational awareness. </w:t>
      </w:r>
      <w:proofErr w:type="spellStart"/>
      <w:r w:rsidRPr="00247519">
        <w:rPr>
          <w:rFonts w:asciiTheme="majorBidi" w:hAnsiTheme="majorBidi" w:cstheme="majorBidi"/>
          <w:sz w:val="24"/>
          <w:szCs w:val="24"/>
        </w:rPr>
        <w:t>SAFSim</w:t>
      </w:r>
      <w:proofErr w:type="spellEnd"/>
      <w:r w:rsidRPr="00247519">
        <w:rPr>
          <w:rFonts w:asciiTheme="majorBidi" w:hAnsiTheme="majorBidi" w:cstheme="majorBidi"/>
          <w:sz w:val="24"/>
          <w:szCs w:val="24"/>
        </w:rPr>
        <w:t xml:space="preserve"> is developed using the </w:t>
      </w:r>
      <w:proofErr w:type="spellStart"/>
      <w:r w:rsidRPr="00247519">
        <w:rPr>
          <w:rFonts w:asciiTheme="majorBidi" w:hAnsiTheme="majorBidi" w:cstheme="majorBidi"/>
          <w:sz w:val="24"/>
          <w:szCs w:val="24"/>
        </w:rPr>
        <w:t>FlightGear</w:t>
      </w:r>
      <w:proofErr w:type="spellEnd"/>
      <w:r w:rsidRPr="00247519">
        <w:rPr>
          <w:rFonts w:asciiTheme="majorBidi" w:hAnsiTheme="majorBidi" w:cstheme="majorBidi"/>
          <w:sz w:val="24"/>
          <w:szCs w:val="24"/>
        </w:rPr>
        <w:t xml:space="preserve"> flight simulator such that it is scalable and low cost. Here, the simulator architecture is </w:t>
      </w:r>
      <w:proofErr w:type="gramStart"/>
      <w:r w:rsidRPr="00247519">
        <w:rPr>
          <w:rFonts w:asciiTheme="majorBidi" w:hAnsiTheme="majorBidi" w:cstheme="majorBidi"/>
          <w:sz w:val="24"/>
          <w:szCs w:val="24"/>
        </w:rPr>
        <w:t>described</w:t>
      </w:r>
      <w:proofErr w:type="gramEnd"/>
      <w:r w:rsidRPr="00247519">
        <w:rPr>
          <w:rFonts w:asciiTheme="majorBidi" w:hAnsiTheme="majorBidi" w:cstheme="majorBidi"/>
          <w:sz w:val="24"/>
          <w:szCs w:val="24"/>
        </w:rPr>
        <w:t xml:space="preserve"> and its application is presented. The flight simulator will allow pilots to accomplish a sizeable portion of real flight tests with the same data transmission techniques in a simulated environment. The </w:t>
      </w:r>
      <w:proofErr w:type="gramStart"/>
      <w:r w:rsidRPr="00247519">
        <w:rPr>
          <w:rFonts w:asciiTheme="majorBidi" w:hAnsiTheme="majorBidi" w:cstheme="majorBidi"/>
          <w:sz w:val="24"/>
          <w:szCs w:val="24"/>
        </w:rPr>
        <w:t>main focus</w:t>
      </w:r>
      <w:proofErr w:type="gramEnd"/>
      <w:r w:rsidRPr="00247519">
        <w:rPr>
          <w:rFonts w:asciiTheme="majorBidi" w:hAnsiTheme="majorBidi" w:cstheme="majorBidi"/>
          <w:sz w:val="24"/>
          <w:szCs w:val="24"/>
        </w:rPr>
        <w:t xml:space="preserve"> is to simulate the flight environment</w:t>
      </w:r>
      <w:r w:rsidR="00E818FB">
        <w:rPr>
          <w:rFonts w:asciiTheme="majorBidi" w:hAnsiTheme="majorBidi" w:cstheme="majorBidi"/>
          <w:sz w:val="24"/>
          <w:szCs w:val="24"/>
        </w:rPr>
        <w:t>, flight control systems</w:t>
      </w:r>
      <w:r w:rsidRPr="00247519">
        <w:rPr>
          <w:rFonts w:asciiTheme="majorBidi" w:hAnsiTheme="majorBidi" w:cstheme="majorBidi"/>
          <w:sz w:val="24"/>
          <w:szCs w:val="24"/>
        </w:rPr>
        <w:t xml:space="preserve"> and provide the necessary symbology and data for the pilot to better understand the stratospheric airship performance and operations at high altitudes. </w:t>
      </w:r>
      <w:proofErr w:type="spellStart"/>
      <w:r w:rsidRPr="00247519">
        <w:rPr>
          <w:rFonts w:asciiTheme="majorBidi" w:hAnsiTheme="majorBidi" w:cstheme="majorBidi"/>
          <w:sz w:val="24"/>
          <w:szCs w:val="24"/>
        </w:rPr>
        <w:t>SAFsim</w:t>
      </w:r>
      <w:proofErr w:type="spellEnd"/>
      <w:r w:rsidRPr="00247519">
        <w:rPr>
          <w:rFonts w:asciiTheme="majorBidi" w:hAnsiTheme="majorBidi" w:cstheme="majorBidi"/>
          <w:sz w:val="24"/>
          <w:szCs w:val="24"/>
        </w:rPr>
        <w:t xml:space="preserve"> has been developed as a modular platform to allow further development of the simulator and different kinds and scales of aircraft simulation in the future. The real-time PC-based flight simulator has been developed using the geometry of the airship designed for stratospheric applications along with the corresponding aerodynamics characteristics of the aircraft in the </w:t>
      </w:r>
      <w:proofErr w:type="spellStart"/>
      <w:r w:rsidRPr="00247519">
        <w:rPr>
          <w:rFonts w:asciiTheme="majorBidi" w:hAnsiTheme="majorBidi" w:cstheme="majorBidi"/>
          <w:sz w:val="24"/>
          <w:szCs w:val="24"/>
        </w:rPr>
        <w:t>FlightGear</w:t>
      </w:r>
      <w:proofErr w:type="spellEnd"/>
      <w:r w:rsidRPr="00247519">
        <w:rPr>
          <w:rFonts w:asciiTheme="majorBidi" w:hAnsiTheme="majorBidi" w:cstheme="majorBidi"/>
          <w:sz w:val="24"/>
          <w:szCs w:val="24"/>
        </w:rPr>
        <w:t xml:space="preserve"> flight simulator</w:t>
      </w:r>
      <w:r w:rsidR="007C3AC4">
        <w:rPr>
          <w:rFonts w:asciiTheme="majorBidi" w:hAnsiTheme="majorBidi" w:cstheme="majorBidi"/>
          <w:sz w:val="24"/>
          <w:szCs w:val="24"/>
        </w:rPr>
        <w:t xml:space="preserve"> (FGFS)</w:t>
      </w:r>
      <w:r w:rsidRPr="00247519">
        <w:rPr>
          <w:rFonts w:asciiTheme="majorBidi" w:hAnsiTheme="majorBidi" w:cstheme="majorBidi"/>
          <w:sz w:val="24"/>
          <w:szCs w:val="24"/>
        </w:rPr>
        <w:t xml:space="preserve">. Furthermore, the buyout forces, added mass, mass balance, ground reactions and propulsion contributions have been considered in the development of the flight simulator. Moreover, the control surfaces functioning as a </w:t>
      </w:r>
      <w:proofErr w:type="spellStart"/>
      <w:r w:rsidRPr="00247519">
        <w:rPr>
          <w:rFonts w:asciiTheme="majorBidi" w:hAnsiTheme="majorBidi" w:cstheme="majorBidi"/>
          <w:sz w:val="24"/>
          <w:szCs w:val="24"/>
        </w:rPr>
        <w:t>ruddervator</w:t>
      </w:r>
      <w:proofErr w:type="spellEnd"/>
      <w:r w:rsidRPr="00247519">
        <w:rPr>
          <w:rFonts w:asciiTheme="majorBidi" w:hAnsiTheme="majorBidi" w:cstheme="majorBidi"/>
          <w:sz w:val="24"/>
          <w:szCs w:val="24"/>
        </w:rPr>
        <w:t xml:space="preserve"> with an X-layout and the capability to provide stability in both longitudinal and lateral-directional directions are bound with the </w:t>
      </w:r>
      <w:proofErr w:type="spellStart"/>
      <w:r w:rsidRPr="00247519">
        <w:rPr>
          <w:rFonts w:asciiTheme="majorBidi" w:hAnsiTheme="majorBidi" w:cstheme="majorBidi"/>
          <w:sz w:val="24"/>
          <w:szCs w:val="24"/>
        </w:rPr>
        <w:t>FrSky</w:t>
      </w:r>
      <w:proofErr w:type="spellEnd"/>
      <w:r w:rsidRPr="00247519">
        <w:rPr>
          <w:rFonts w:asciiTheme="majorBidi" w:hAnsiTheme="majorBidi" w:cstheme="majorBidi"/>
          <w:sz w:val="24"/>
          <w:szCs w:val="24"/>
        </w:rPr>
        <w:t xml:space="preserve"> Taranis X9 radio transmitter. Also, a head-up display has been designed to provide aircraft performance data and environment information on the screen to increase pilots’ situational awareness. Finally, as this simulator is designed to enhance the flight test and training procedures as well, the autopilot features consist of basic modes such as pitch hold and altitude hold developed with the help of PID controllers. Features for data logging and real-time plotting are also available via a “.CSV” output file working in real-time and can be connected to the real-time plotting tools.</w:t>
      </w:r>
    </w:p>
    <w:p w14:paraId="0C645939" w14:textId="45611F2F" w:rsidR="00925F8E" w:rsidRDefault="00925F8E" w:rsidP="00923CFA">
      <w:pPr>
        <w:spacing w:before="240" w:after="0"/>
        <w:jc w:val="both"/>
        <w:rPr>
          <w:rFonts w:asciiTheme="majorBidi" w:hAnsiTheme="majorBidi" w:cstheme="majorBidi"/>
          <w:sz w:val="24"/>
          <w:szCs w:val="24"/>
        </w:rPr>
      </w:pPr>
      <w:r w:rsidRPr="00AA0C3D">
        <w:rPr>
          <w:rFonts w:asciiTheme="majorBidi" w:hAnsiTheme="majorBidi" w:cstheme="majorBidi"/>
          <w:b/>
          <w:bCs/>
          <w:sz w:val="24"/>
          <w:szCs w:val="24"/>
        </w:rPr>
        <w:t>Keywords:</w:t>
      </w:r>
      <w:r w:rsidRPr="00AA0C3D">
        <w:rPr>
          <w:rFonts w:asciiTheme="majorBidi" w:hAnsiTheme="majorBidi" w:cstheme="majorBidi"/>
          <w:sz w:val="24"/>
          <w:szCs w:val="24"/>
        </w:rPr>
        <w:t xml:space="preserve"> </w:t>
      </w:r>
      <w:r w:rsidR="0083662B" w:rsidRPr="00AA0C3D">
        <w:rPr>
          <w:rFonts w:asciiTheme="majorBidi" w:hAnsiTheme="majorBidi" w:cstheme="majorBidi"/>
          <w:sz w:val="24"/>
          <w:szCs w:val="24"/>
        </w:rPr>
        <w:t>Flight Simulation,</w:t>
      </w:r>
      <w:r w:rsidRPr="00AA0C3D">
        <w:rPr>
          <w:rFonts w:asciiTheme="majorBidi" w:hAnsiTheme="majorBidi" w:cstheme="majorBidi"/>
          <w:sz w:val="24"/>
          <w:szCs w:val="24"/>
        </w:rPr>
        <w:t xml:space="preserve"> Stratospheric Airship</w:t>
      </w:r>
      <w:r w:rsidR="00470A7F" w:rsidRPr="00AA0C3D">
        <w:rPr>
          <w:rFonts w:asciiTheme="majorBidi" w:hAnsiTheme="majorBidi" w:cstheme="majorBidi"/>
          <w:sz w:val="24"/>
          <w:szCs w:val="24"/>
        </w:rPr>
        <w:t xml:space="preserve">, Flight </w:t>
      </w:r>
      <w:r w:rsidR="00DC6695" w:rsidRPr="00AA0C3D">
        <w:rPr>
          <w:rFonts w:asciiTheme="majorBidi" w:hAnsiTheme="majorBidi" w:cstheme="majorBidi"/>
          <w:sz w:val="24"/>
          <w:szCs w:val="24"/>
        </w:rPr>
        <w:t>T</w:t>
      </w:r>
      <w:r w:rsidR="00470A7F" w:rsidRPr="00AA0C3D">
        <w:rPr>
          <w:rFonts w:asciiTheme="majorBidi" w:hAnsiTheme="majorBidi" w:cstheme="majorBidi"/>
          <w:sz w:val="24"/>
          <w:szCs w:val="24"/>
        </w:rPr>
        <w:t>est</w:t>
      </w:r>
      <w:r w:rsidR="00DC6695" w:rsidRPr="00AA0C3D">
        <w:rPr>
          <w:rFonts w:asciiTheme="majorBidi" w:hAnsiTheme="majorBidi" w:cstheme="majorBidi"/>
          <w:sz w:val="24"/>
          <w:szCs w:val="24"/>
        </w:rPr>
        <w:t xml:space="preserve">, </w:t>
      </w:r>
      <w:r w:rsidR="00B005D8">
        <w:rPr>
          <w:rFonts w:asciiTheme="majorBidi" w:hAnsiTheme="majorBidi" w:cstheme="majorBidi"/>
          <w:sz w:val="24"/>
          <w:szCs w:val="24"/>
        </w:rPr>
        <w:t>Autopilot</w:t>
      </w:r>
      <w:r w:rsidR="00421058">
        <w:rPr>
          <w:rFonts w:asciiTheme="majorBidi" w:hAnsiTheme="majorBidi" w:cstheme="majorBidi"/>
          <w:sz w:val="24"/>
          <w:szCs w:val="24"/>
        </w:rPr>
        <w:t>, Head-Up Display</w:t>
      </w:r>
    </w:p>
    <w:p w14:paraId="2B0B366E" w14:textId="5F9CD3F5" w:rsidR="00D549E4" w:rsidRDefault="00D549E4" w:rsidP="00923CFA">
      <w:pPr>
        <w:spacing w:after="0"/>
        <w:jc w:val="both"/>
        <w:rPr>
          <w:rFonts w:asciiTheme="majorBidi" w:hAnsiTheme="majorBidi" w:cstheme="majorBidi"/>
          <w:sz w:val="24"/>
          <w:szCs w:val="24"/>
        </w:rPr>
      </w:pPr>
    </w:p>
    <w:p w14:paraId="1E7C5405" w14:textId="22AFFA84" w:rsidR="00D01589" w:rsidRDefault="00D01589" w:rsidP="00923CFA">
      <w:pPr>
        <w:spacing w:after="0"/>
        <w:jc w:val="both"/>
        <w:rPr>
          <w:rFonts w:asciiTheme="majorBidi" w:hAnsiTheme="majorBidi" w:cstheme="majorBidi"/>
          <w:sz w:val="24"/>
          <w:szCs w:val="24"/>
        </w:rPr>
      </w:pPr>
    </w:p>
    <w:p w14:paraId="542A645B" w14:textId="7958DF0E" w:rsidR="00D01589" w:rsidRDefault="00D01589" w:rsidP="00923CFA">
      <w:pPr>
        <w:spacing w:after="0"/>
        <w:jc w:val="both"/>
        <w:rPr>
          <w:rFonts w:asciiTheme="majorBidi" w:hAnsiTheme="majorBidi" w:cstheme="majorBidi"/>
          <w:sz w:val="24"/>
          <w:szCs w:val="24"/>
        </w:rPr>
      </w:pPr>
    </w:p>
    <w:p w14:paraId="617220C8" w14:textId="72608CDE" w:rsidR="00D01589" w:rsidRDefault="00D01589" w:rsidP="00923CFA">
      <w:pPr>
        <w:spacing w:after="0"/>
        <w:jc w:val="both"/>
        <w:rPr>
          <w:rFonts w:asciiTheme="majorBidi" w:hAnsiTheme="majorBidi" w:cstheme="majorBidi"/>
          <w:sz w:val="24"/>
          <w:szCs w:val="24"/>
        </w:rPr>
      </w:pPr>
    </w:p>
    <w:p w14:paraId="7D091648" w14:textId="77777777" w:rsidR="00D01589" w:rsidRDefault="00D01589" w:rsidP="00923CFA">
      <w:pPr>
        <w:spacing w:after="0"/>
        <w:jc w:val="both"/>
        <w:rPr>
          <w:rFonts w:asciiTheme="majorBidi" w:hAnsiTheme="majorBidi" w:cstheme="majorBidi"/>
          <w:sz w:val="24"/>
          <w:szCs w:val="24"/>
        </w:rPr>
      </w:pPr>
    </w:p>
    <w:p w14:paraId="4FD78B3F" w14:textId="1F1DC61F" w:rsidR="00925F8E" w:rsidRDefault="00925F8E" w:rsidP="00923CFA">
      <w:pPr>
        <w:spacing w:after="0"/>
        <w:jc w:val="both"/>
        <w:rPr>
          <w:rFonts w:asciiTheme="majorBidi" w:hAnsiTheme="majorBidi" w:cstheme="majorBidi"/>
          <w:sz w:val="24"/>
          <w:szCs w:val="24"/>
        </w:rPr>
      </w:pPr>
      <w:r>
        <w:rPr>
          <w:rFonts w:asciiTheme="majorBidi" w:hAnsiTheme="majorBidi" w:cstheme="majorBidi"/>
          <w:sz w:val="24"/>
          <w:szCs w:val="24"/>
        </w:rPr>
        <w:t>---------------------------------------------------------------------------------------------------------------------</w:t>
      </w:r>
    </w:p>
    <w:p w14:paraId="6AB0F145" w14:textId="46BE68DD" w:rsidR="00DD3A95" w:rsidRPr="00DD3A95" w:rsidRDefault="00DD3A95" w:rsidP="00FB63EB">
      <w:pPr>
        <w:spacing w:after="0"/>
        <w:jc w:val="both"/>
        <w:rPr>
          <w:rFonts w:asciiTheme="majorBidi" w:hAnsiTheme="majorBidi" w:cstheme="majorBidi"/>
          <w:sz w:val="20"/>
          <w:szCs w:val="20"/>
        </w:rPr>
      </w:pPr>
      <w:r w:rsidRPr="00AA0C3D">
        <w:rPr>
          <w:rFonts w:asciiTheme="majorBidi" w:hAnsiTheme="majorBidi" w:cstheme="majorBidi"/>
          <w:sz w:val="20"/>
          <w:szCs w:val="18"/>
          <w:vertAlign w:val="superscript"/>
        </w:rPr>
        <w:t>1</w:t>
      </w:r>
      <w:r w:rsidR="00AA0C3D" w:rsidRPr="00AA0C3D">
        <w:rPr>
          <w:rFonts w:asciiTheme="majorBidi" w:hAnsiTheme="majorBidi" w:cstheme="majorBidi"/>
          <w:sz w:val="20"/>
          <w:szCs w:val="18"/>
          <w:vertAlign w:val="superscript"/>
        </w:rPr>
        <w:t>st author</w:t>
      </w:r>
      <w:r w:rsidRPr="00AA0C3D">
        <w:rPr>
          <w:rFonts w:asciiTheme="majorBidi" w:hAnsiTheme="majorBidi" w:cstheme="majorBidi"/>
          <w:sz w:val="20"/>
          <w:szCs w:val="18"/>
        </w:rPr>
        <w:t xml:space="preserve"> </w:t>
      </w:r>
      <w:r w:rsidRPr="00DD3A95">
        <w:rPr>
          <w:rFonts w:asciiTheme="majorBidi" w:hAnsiTheme="majorBidi" w:cstheme="majorBidi"/>
          <w:sz w:val="20"/>
          <w:szCs w:val="20"/>
        </w:rPr>
        <w:t xml:space="preserve">Ph.D. </w:t>
      </w:r>
      <w:r w:rsidR="00CC0A0D">
        <w:rPr>
          <w:rFonts w:asciiTheme="majorBidi" w:hAnsiTheme="majorBidi" w:cstheme="majorBidi"/>
          <w:sz w:val="20"/>
          <w:szCs w:val="20"/>
        </w:rPr>
        <w:t>Candidate</w:t>
      </w:r>
      <w:r w:rsidRPr="00DD3A95">
        <w:rPr>
          <w:rFonts w:asciiTheme="majorBidi" w:hAnsiTheme="majorBidi" w:cstheme="majorBidi"/>
          <w:sz w:val="20"/>
          <w:szCs w:val="20"/>
        </w:rPr>
        <w:t>, Department of Aerospace Engineering, Ryerson University, Toronto, Ontario M5B 2K3, CANADA</w:t>
      </w:r>
    </w:p>
    <w:p w14:paraId="495AB339" w14:textId="28E2FA8F" w:rsidR="00D8587C" w:rsidRDefault="00AA0C3D" w:rsidP="00FB63EB">
      <w:pPr>
        <w:spacing w:after="0"/>
        <w:jc w:val="both"/>
        <w:rPr>
          <w:rFonts w:asciiTheme="majorBidi" w:hAnsiTheme="majorBidi" w:cstheme="majorBidi"/>
          <w:sz w:val="20"/>
          <w:szCs w:val="20"/>
        </w:rPr>
      </w:pPr>
      <w:r w:rsidRPr="00AA0C3D">
        <w:rPr>
          <w:rFonts w:asciiTheme="majorBidi" w:hAnsiTheme="majorBidi" w:cstheme="majorBidi"/>
          <w:szCs w:val="20"/>
          <w:vertAlign w:val="superscript"/>
        </w:rPr>
        <w:t>1</w:t>
      </w:r>
      <w:r w:rsidR="000B53F7">
        <w:rPr>
          <w:rStyle w:val="FootnoteReference"/>
          <w:rFonts w:asciiTheme="majorBidi" w:hAnsiTheme="majorBidi" w:cstheme="majorBidi"/>
          <w:szCs w:val="20"/>
        </w:rPr>
        <w:t>*</w:t>
      </w:r>
      <w:r w:rsidR="00925F8E" w:rsidRPr="0083662B">
        <w:rPr>
          <w:rFonts w:asciiTheme="majorBidi" w:hAnsiTheme="majorBidi" w:cstheme="majorBidi"/>
          <w:sz w:val="20"/>
          <w:szCs w:val="20"/>
        </w:rPr>
        <w:t xml:space="preserve"> Professor (Corresponding Author), Department of Aerospace Engineering, Ryerson University, Toronto, Ontario M5B 2K3, CANADA</w:t>
      </w:r>
    </w:p>
    <w:p w14:paraId="3CB414A9" w14:textId="52862B27" w:rsidR="00C354DE" w:rsidRPr="008623A1" w:rsidRDefault="00C354DE" w:rsidP="007B6EA4">
      <w:pPr>
        <w:spacing w:before="240" w:line="240" w:lineRule="auto"/>
        <w:jc w:val="both"/>
        <w:rPr>
          <w:rFonts w:asciiTheme="majorBidi" w:hAnsiTheme="majorBidi" w:cstheme="majorBidi"/>
          <w:b/>
          <w:bCs/>
          <w:sz w:val="28"/>
          <w:szCs w:val="28"/>
        </w:rPr>
      </w:pPr>
      <w:r w:rsidRPr="008623A1">
        <w:rPr>
          <w:rFonts w:asciiTheme="majorBidi" w:hAnsiTheme="majorBidi" w:cstheme="majorBidi"/>
          <w:b/>
          <w:bCs/>
          <w:sz w:val="28"/>
          <w:szCs w:val="28"/>
        </w:rPr>
        <w:lastRenderedPageBreak/>
        <w:t>Introduction</w:t>
      </w:r>
    </w:p>
    <w:p w14:paraId="3EFA805B" w14:textId="78FB947D" w:rsidR="004F412D" w:rsidRPr="009820BF" w:rsidRDefault="00432D09" w:rsidP="00165B44">
      <w:pPr>
        <w:jc w:val="both"/>
        <w:rPr>
          <w:rFonts w:asciiTheme="majorBidi" w:hAnsiTheme="majorBidi" w:cstheme="majorBidi"/>
          <w:sz w:val="24"/>
          <w:szCs w:val="24"/>
        </w:rPr>
      </w:pPr>
      <w:r>
        <w:rPr>
          <w:rFonts w:asciiTheme="majorBidi" w:hAnsiTheme="majorBidi" w:cstheme="majorBidi"/>
          <w:sz w:val="24"/>
          <w:szCs w:val="24"/>
        </w:rPr>
        <w:t>L</w:t>
      </w:r>
      <w:r w:rsidR="004F412D" w:rsidRPr="009820BF">
        <w:rPr>
          <w:rFonts w:asciiTheme="majorBidi" w:hAnsiTheme="majorBidi" w:cstheme="majorBidi"/>
          <w:sz w:val="24"/>
          <w:szCs w:val="24"/>
        </w:rPr>
        <w:t xml:space="preserve">ighter-than-air vehicles </w:t>
      </w:r>
      <w:r w:rsidRPr="009820BF">
        <w:rPr>
          <w:rFonts w:asciiTheme="majorBidi" w:hAnsiTheme="majorBidi" w:cstheme="majorBidi"/>
          <w:sz w:val="24"/>
          <w:szCs w:val="24"/>
        </w:rPr>
        <w:t>offer</w:t>
      </w:r>
      <w:r w:rsidR="004F412D" w:rsidRPr="009820BF">
        <w:rPr>
          <w:rFonts w:asciiTheme="majorBidi" w:hAnsiTheme="majorBidi" w:cstheme="majorBidi"/>
          <w:sz w:val="24"/>
          <w:szCs w:val="24"/>
        </w:rPr>
        <w:t xml:space="preserve"> an interesting </w:t>
      </w:r>
      <w:r>
        <w:rPr>
          <w:rFonts w:asciiTheme="majorBidi" w:hAnsiTheme="majorBidi" w:cstheme="majorBidi"/>
          <w:sz w:val="24"/>
          <w:szCs w:val="24"/>
        </w:rPr>
        <w:t>solution</w:t>
      </w:r>
      <w:r w:rsidR="004F412D" w:rsidRPr="009820BF">
        <w:rPr>
          <w:rFonts w:asciiTheme="majorBidi" w:hAnsiTheme="majorBidi" w:cstheme="majorBidi"/>
          <w:sz w:val="24"/>
          <w:szCs w:val="24"/>
        </w:rPr>
        <w:t xml:space="preserve"> for stationary missions</w:t>
      </w:r>
      <w:r w:rsidR="00674A11">
        <w:rPr>
          <w:rFonts w:asciiTheme="majorBidi" w:hAnsiTheme="majorBidi" w:cstheme="majorBidi"/>
          <w:sz w:val="24"/>
          <w:szCs w:val="24"/>
        </w:rPr>
        <w:t xml:space="preserve"> in </w:t>
      </w:r>
      <w:r w:rsidR="007A327E" w:rsidRPr="009820BF">
        <w:rPr>
          <w:rFonts w:asciiTheme="majorBidi" w:hAnsiTheme="majorBidi" w:cstheme="majorBidi"/>
          <w:sz w:val="24"/>
          <w:szCs w:val="24"/>
        </w:rPr>
        <w:t>low and high</w:t>
      </w:r>
      <w:r w:rsidR="00674A11">
        <w:rPr>
          <w:rFonts w:asciiTheme="majorBidi" w:hAnsiTheme="majorBidi" w:cstheme="majorBidi"/>
          <w:sz w:val="24"/>
          <w:szCs w:val="24"/>
        </w:rPr>
        <w:t xml:space="preserve"> altitudes</w:t>
      </w:r>
      <w:r w:rsidR="004F412D" w:rsidRPr="009820BF">
        <w:rPr>
          <w:rFonts w:asciiTheme="majorBidi" w:hAnsiTheme="majorBidi" w:cstheme="majorBidi"/>
          <w:sz w:val="24"/>
          <w:szCs w:val="24"/>
        </w:rPr>
        <w:t xml:space="preserve">. Airships are attractive because they can </w:t>
      </w:r>
      <w:r w:rsidR="00D20AF5">
        <w:rPr>
          <w:rFonts w:asciiTheme="majorBidi" w:hAnsiTheme="majorBidi" w:cstheme="majorBidi"/>
          <w:sz w:val="24"/>
          <w:szCs w:val="24"/>
        </w:rPr>
        <w:t>hover</w:t>
      </w:r>
      <w:r w:rsidR="004F412D" w:rsidRPr="009820BF">
        <w:rPr>
          <w:rFonts w:asciiTheme="majorBidi" w:hAnsiTheme="majorBidi" w:cstheme="majorBidi"/>
          <w:sz w:val="24"/>
          <w:szCs w:val="24"/>
        </w:rPr>
        <w:t xml:space="preserve"> for </w:t>
      </w:r>
      <w:r w:rsidR="00B120DE">
        <w:rPr>
          <w:rFonts w:asciiTheme="majorBidi" w:hAnsiTheme="majorBidi" w:cstheme="majorBidi"/>
          <w:sz w:val="24"/>
          <w:szCs w:val="24"/>
        </w:rPr>
        <w:t>long</w:t>
      </w:r>
      <w:r w:rsidR="004F412D" w:rsidRPr="009820BF">
        <w:rPr>
          <w:rFonts w:asciiTheme="majorBidi" w:hAnsiTheme="majorBidi" w:cstheme="majorBidi"/>
          <w:sz w:val="24"/>
          <w:szCs w:val="24"/>
        </w:rPr>
        <w:t xml:space="preserve"> periods of time without need to generate lift</w:t>
      </w:r>
      <w:r w:rsidR="00350264">
        <w:rPr>
          <w:rFonts w:asciiTheme="majorBidi" w:hAnsiTheme="majorBidi" w:cstheme="majorBidi"/>
          <w:sz w:val="24"/>
          <w:szCs w:val="24"/>
        </w:rPr>
        <w:t xml:space="preserve"> for large speeds</w:t>
      </w:r>
      <w:r w:rsidR="00691E78">
        <w:rPr>
          <w:rFonts w:asciiTheme="majorBidi" w:hAnsiTheme="majorBidi" w:cstheme="majorBidi"/>
          <w:sz w:val="24"/>
          <w:szCs w:val="24"/>
        </w:rPr>
        <w:t>. T</w:t>
      </w:r>
      <w:r w:rsidR="004F412D" w:rsidRPr="009820BF">
        <w:rPr>
          <w:rFonts w:asciiTheme="majorBidi" w:hAnsiTheme="majorBidi" w:cstheme="majorBidi"/>
          <w:sz w:val="24"/>
          <w:szCs w:val="24"/>
        </w:rPr>
        <w:t xml:space="preserve">hey can </w:t>
      </w:r>
      <w:r w:rsidR="00377113">
        <w:rPr>
          <w:rFonts w:asciiTheme="majorBidi" w:hAnsiTheme="majorBidi" w:cstheme="majorBidi"/>
          <w:sz w:val="24"/>
          <w:szCs w:val="24"/>
        </w:rPr>
        <w:t xml:space="preserve">potentially </w:t>
      </w:r>
      <w:r w:rsidR="004F412D" w:rsidRPr="009820BF">
        <w:rPr>
          <w:rFonts w:asciiTheme="majorBidi" w:hAnsiTheme="majorBidi" w:cstheme="majorBidi"/>
          <w:sz w:val="24"/>
          <w:szCs w:val="24"/>
        </w:rPr>
        <w:t xml:space="preserve">fill the gap between </w:t>
      </w:r>
      <w:r w:rsidR="00C56C12">
        <w:rPr>
          <w:rFonts w:asciiTheme="majorBidi" w:hAnsiTheme="majorBidi" w:cstheme="majorBidi"/>
          <w:sz w:val="24"/>
          <w:szCs w:val="24"/>
        </w:rPr>
        <w:t xml:space="preserve">the </w:t>
      </w:r>
      <w:r w:rsidR="004F412D" w:rsidRPr="009820BF">
        <w:rPr>
          <w:rFonts w:asciiTheme="majorBidi" w:hAnsiTheme="majorBidi" w:cstheme="majorBidi"/>
          <w:sz w:val="24"/>
          <w:szCs w:val="24"/>
        </w:rPr>
        <w:t xml:space="preserve">fixed and rotary wing </w:t>
      </w:r>
      <w:r w:rsidR="00803193">
        <w:rPr>
          <w:rFonts w:asciiTheme="majorBidi" w:hAnsiTheme="majorBidi" w:cstheme="majorBidi"/>
          <w:sz w:val="24"/>
          <w:szCs w:val="24"/>
        </w:rPr>
        <w:t>airplanes</w:t>
      </w:r>
      <w:r w:rsidR="004F412D" w:rsidRPr="009820BF">
        <w:rPr>
          <w:rFonts w:asciiTheme="majorBidi" w:hAnsiTheme="majorBidi" w:cstheme="majorBidi"/>
          <w:sz w:val="24"/>
          <w:szCs w:val="24"/>
        </w:rPr>
        <w:t xml:space="preserve"> and satellites. </w:t>
      </w:r>
      <w:r w:rsidR="004D49DC">
        <w:rPr>
          <w:rFonts w:asciiTheme="majorBidi" w:hAnsiTheme="majorBidi" w:cstheme="majorBidi"/>
          <w:sz w:val="24"/>
          <w:szCs w:val="24"/>
        </w:rPr>
        <w:t>Accordingly</w:t>
      </w:r>
      <w:r w:rsidR="004F412D" w:rsidRPr="009820BF">
        <w:rPr>
          <w:rFonts w:asciiTheme="majorBidi" w:hAnsiTheme="majorBidi" w:cstheme="majorBidi"/>
          <w:sz w:val="24"/>
          <w:szCs w:val="24"/>
        </w:rPr>
        <w:t xml:space="preserve">, they have </w:t>
      </w:r>
      <w:r w:rsidR="000B6468">
        <w:rPr>
          <w:rFonts w:asciiTheme="majorBidi" w:hAnsiTheme="majorBidi" w:cstheme="majorBidi"/>
          <w:sz w:val="24"/>
          <w:szCs w:val="24"/>
        </w:rPr>
        <w:t>incredible</w:t>
      </w:r>
      <w:r w:rsidR="004F412D" w:rsidRPr="009820BF">
        <w:rPr>
          <w:rFonts w:asciiTheme="majorBidi" w:hAnsiTheme="majorBidi" w:cstheme="majorBidi"/>
          <w:sz w:val="24"/>
          <w:szCs w:val="24"/>
        </w:rPr>
        <w:t xml:space="preserve"> capabilities for missions </w:t>
      </w:r>
      <w:r w:rsidR="00A331E5">
        <w:rPr>
          <w:rFonts w:asciiTheme="majorBidi" w:hAnsiTheme="majorBidi" w:cstheme="majorBidi"/>
          <w:sz w:val="24"/>
          <w:szCs w:val="24"/>
        </w:rPr>
        <w:t xml:space="preserve">such </w:t>
      </w:r>
      <w:r w:rsidR="004F412D" w:rsidRPr="009820BF">
        <w:rPr>
          <w:rFonts w:asciiTheme="majorBidi" w:hAnsiTheme="majorBidi" w:cstheme="majorBidi"/>
          <w:sz w:val="24"/>
          <w:szCs w:val="24"/>
        </w:rPr>
        <w:t xml:space="preserve">as remote monitoring, surveillance, and telemetry by hovering or flying patterns over a </w:t>
      </w:r>
      <w:r w:rsidR="00894551" w:rsidRPr="009820BF">
        <w:rPr>
          <w:rFonts w:asciiTheme="majorBidi" w:hAnsiTheme="majorBidi" w:cstheme="majorBidi"/>
          <w:sz w:val="24"/>
          <w:szCs w:val="24"/>
        </w:rPr>
        <w:t>specific</w:t>
      </w:r>
      <w:r w:rsidR="004F412D" w:rsidRPr="009820BF">
        <w:rPr>
          <w:rFonts w:asciiTheme="majorBidi" w:hAnsiTheme="majorBidi" w:cstheme="majorBidi"/>
          <w:sz w:val="24"/>
          <w:szCs w:val="24"/>
        </w:rPr>
        <w:t xml:space="preserve"> </w:t>
      </w:r>
      <w:r w:rsidR="00CB38CB">
        <w:rPr>
          <w:rFonts w:asciiTheme="majorBidi" w:hAnsiTheme="majorBidi" w:cstheme="majorBidi"/>
          <w:sz w:val="24"/>
          <w:szCs w:val="24"/>
        </w:rPr>
        <w:t>area</w:t>
      </w:r>
      <w:r w:rsidR="004F412D" w:rsidRPr="009820BF">
        <w:rPr>
          <w:rFonts w:asciiTheme="majorBidi" w:hAnsiTheme="majorBidi" w:cstheme="majorBidi"/>
          <w:sz w:val="24"/>
          <w:szCs w:val="24"/>
        </w:rPr>
        <w:t xml:space="preserve"> for long periods of </w:t>
      </w:r>
      <w:proofErr w:type="gramStart"/>
      <w:r w:rsidR="004F412D" w:rsidRPr="009820BF">
        <w:rPr>
          <w:rFonts w:asciiTheme="majorBidi" w:hAnsiTheme="majorBidi" w:cstheme="majorBidi"/>
          <w:sz w:val="24"/>
          <w:szCs w:val="24"/>
        </w:rPr>
        <w:t>time, and</w:t>
      </w:r>
      <w:proofErr w:type="gramEnd"/>
      <w:r w:rsidR="004F412D" w:rsidRPr="009820BF">
        <w:rPr>
          <w:rFonts w:asciiTheme="majorBidi" w:hAnsiTheme="majorBidi" w:cstheme="majorBidi"/>
          <w:sz w:val="24"/>
          <w:szCs w:val="24"/>
        </w:rPr>
        <w:t xml:space="preserve"> </w:t>
      </w:r>
      <w:r w:rsidR="009D437C" w:rsidRPr="009820BF">
        <w:rPr>
          <w:rFonts w:asciiTheme="majorBidi" w:hAnsiTheme="majorBidi" w:cstheme="majorBidi"/>
          <w:sz w:val="24"/>
          <w:szCs w:val="24"/>
        </w:rPr>
        <w:t>acting</w:t>
      </w:r>
      <w:r w:rsidR="004F412D" w:rsidRPr="009820BF">
        <w:rPr>
          <w:rFonts w:asciiTheme="majorBidi" w:hAnsiTheme="majorBidi" w:cstheme="majorBidi"/>
          <w:sz w:val="24"/>
          <w:szCs w:val="24"/>
        </w:rPr>
        <w:t xml:space="preserve"> like a satellite. Compar</w:t>
      </w:r>
      <w:r w:rsidR="009D437C">
        <w:rPr>
          <w:rFonts w:asciiTheme="majorBidi" w:hAnsiTheme="majorBidi" w:cstheme="majorBidi"/>
          <w:sz w:val="24"/>
          <w:szCs w:val="24"/>
        </w:rPr>
        <w:t>ed</w:t>
      </w:r>
      <w:r w:rsidR="004F412D" w:rsidRPr="009820BF">
        <w:rPr>
          <w:rFonts w:asciiTheme="majorBidi" w:hAnsiTheme="majorBidi" w:cstheme="majorBidi"/>
          <w:sz w:val="24"/>
          <w:szCs w:val="24"/>
        </w:rPr>
        <w:t xml:space="preserve"> to satellites, </w:t>
      </w:r>
      <w:r w:rsidR="001F27D5">
        <w:rPr>
          <w:rFonts w:asciiTheme="majorBidi" w:hAnsiTheme="majorBidi" w:cstheme="majorBidi"/>
          <w:sz w:val="24"/>
          <w:szCs w:val="24"/>
        </w:rPr>
        <w:t xml:space="preserve">they </w:t>
      </w:r>
      <w:r w:rsidR="004F412D" w:rsidRPr="009820BF">
        <w:rPr>
          <w:rFonts w:asciiTheme="majorBidi" w:hAnsiTheme="majorBidi" w:cstheme="majorBidi"/>
          <w:sz w:val="24"/>
          <w:szCs w:val="24"/>
        </w:rPr>
        <w:t>can be easily redeployed to various locations</w:t>
      </w:r>
      <w:r w:rsidR="001F27D5">
        <w:rPr>
          <w:rFonts w:asciiTheme="majorBidi" w:hAnsiTheme="majorBidi" w:cstheme="majorBidi"/>
          <w:sz w:val="24"/>
          <w:szCs w:val="24"/>
        </w:rPr>
        <w:t xml:space="preserve"> and </w:t>
      </w:r>
      <w:r w:rsidR="001F27D5" w:rsidRPr="009820BF">
        <w:rPr>
          <w:rFonts w:asciiTheme="majorBidi" w:hAnsiTheme="majorBidi" w:cstheme="majorBidi"/>
          <w:sz w:val="24"/>
          <w:szCs w:val="24"/>
        </w:rPr>
        <w:t xml:space="preserve">have a much lower </w:t>
      </w:r>
      <w:r w:rsidR="00EB1F1E">
        <w:rPr>
          <w:rFonts w:asciiTheme="majorBidi" w:hAnsiTheme="majorBidi" w:cstheme="majorBidi"/>
          <w:sz w:val="24"/>
          <w:szCs w:val="24"/>
        </w:rPr>
        <w:t>final</w:t>
      </w:r>
      <w:r w:rsidR="00003640">
        <w:rPr>
          <w:rFonts w:asciiTheme="majorBidi" w:hAnsiTheme="majorBidi" w:cstheme="majorBidi"/>
          <w:sz w:val="24"/>
          <w:szCs w:val="24"/>
        </w:rPr>
        <w:t xml:space="preserve"> product and operational </w:t>
      </w:r>
      <w:r w:rsidR="001F27D5" w:rsidRPr="009820BF">
        <w:rPr>
          <w:rFonts w:asciiTheme="majorBidi" w:hAnsiTheme="majorBidi" w:cstheme="majorBidi"/>
          <w:sz w:val="24"/>
          <w:szCs w:val="24"/>
        </w:rPr>
        <w:t>cost</w:t>
      </w:r>
      <w:r w:rsidR="004F412D" w:rsidRPr="009820BF">
        <w:rPr>
          <w:rFonts w:asciiTheme="majorBidi" w:hAnsiTheme="majorBidi" w:cstheme="majorBidi"/>
          <w:sz w:val="24"/>
          <w:szCs w:val="24"/>
        </w:rPr>
        <w:t xml:space="preserve">. </w:t>
      </w:r>
      <w:r w:rsidR="00E935AA">
        <w:rPr>
          <w:rFonts w:asciiTheme="majorBidi" w:hAnsiTheme="majorBidi" w:cstheme="majorBidi"/>
          <w:sz w:val="24"/>
          <w:szCs w:val="24"/>
        </w:rPr>
        <w:t>T</w:t>
      </w:r>
      <w:r w:rsidR="004F412D" w:rsidRPr="009820BF">
        <w:rPr>
          <w:rFonts w:asciiTheme="majorBidi" w:hAnsiTheme="majorBidi" w:cstheme="majorBidi"/>
          <w:sz w:val="24"/>
          <w:szCs w:val="24"/>
        </w:rPr>
        <w:t xml:space="preserve">hese </w:t>
      </w:r>
      <w:r w:rsidR="001E7AEE">
        <w:rPr>
          <w:rFonts w:asciiTheme="majorBidi" w:hAnsiTheme="majorBidi" w:cstheme="majorBidi"/>
          <w:sz w:val="24"/>
          <w:szCs w:val="24"/>
        </w:rPr>
        <w:t>aerial vehicles</w:t>
      </w:r>
      <w:r w:rsidR="004F412D" w:rsidRPr="009820BF">
        <w:rPr>
          <w:rFonts w:asciiTheme="majorBidi" w:hAnsiTheme="majorBidi" w:cstheme="majorBidi"/>
          <w:sz w:val="24"/>
          <w:szCs w:val="24"/>
        </w:rPr>
        <w:t xml:space="preserve"> require much less thrust than conventional aircraft </w:t>
      </w:r>
      <w:r w:rsidR="00F3731B">
        <w:rPr>
          <w:rFonts w:asciiTheme="majorBidi" w:hAnsiTheme="majorBidi" w:cstheme="majorBidi"/>
          <w:sz w:val="24"/>
          <w:szCs w:val="24"/>
        </w:rPr>
        <w:t>because they gain</w:t>
      </w:r>
      <w:r w:rsidR="00F3731B" w:rsidRPr="009820BF">
        <w:rPr>
          <w:rFonts w:asciiTheme="majorBidi" w:hAnsiTheme="majorBidi" w:cstheme="majorBidi"/>
          <w:sz w:val="24"/>
          <w:szCs w:val="24"/>
        </w:rPr>
        <w:t xml:space="preserve"> their lift </w:t>
      </w:r>
      <w:r w:rsidR="00190BCA">
        <w:rPr>
          <w:rFonts w:asciiTheme="majorBidi" w:hAnsiTheme="majorBidi" w:cstheme="majorBidi"/>
          <w:sz w:val="24"/>
          <w:szCs w:val="24"/>
        </w:rPr>
        <w:t>through</w:t>
      </w:r>
      <w:r w:rsidR="00F3731B" w:rsidRPr="009820BF">
        <w:rPr>
          <w:rFonts w:asciiTheme="majorBidi" w:hAnsiTheme="majorBidi" w:cstheme="majorBidi"/>
          <w:sz w:val="24"/>
          <w:szCs w:val="24"/>
        </w:rPr>
        <w:t xml:space="preserve"> buoyancy</w:t>
      </w:r>
      <w:r w:rsidR="00F203B2">
        <w:rPr>
          <w:rFonts w:asciiTheme="majorBidi" w:hAnsiTheme="majorBidi" w:cstheme="majorBidi"/>
          <w:sz w:val="24"/>
          <w:szCs w:val="24"/>
        </w:rPr>
        <w:t xml:space="preserve"> that</w:t>
      </w:r>
      <w:r w:rsidR="004F412D" w:rsidRPr="009820BF">
        <w:rPr>
          <w:rFonts w:asciiTheme="majorBidi" w:hAnsiTheme="majorBidi" w:cstheme="majorBidi"/>
          <w:sz w:val="24"/>
          <w:szCs w:val="24"/>
        </w:rPr>
        <w:t xml:space="preserve"> allows them to implement sustainable sources </w:t>
      </w:r>
      <w:r w:rsidR="00D210F3">
        <w:rPr>
          <w:rFonts w:asciiTheme="majorBidi" w:hAnsiTheme="majorBidi" w:cstheme="majorBidi"/>
          <w:sz w:val="24"/>
          <w:szCs w:val="24"/>
        </w:rPr>
        <w:t>with</w:t>
      </w:r>
      <w:r w:rsidR="004F412D" w:rsidRPr="009820BF">
        <w:rPr>
          <w:rFonts w:asciiTheme="majorBidi" w:hAnsiTheme="majorBidi" w:cstheme="majorBidi"/>
          <w:sz w:val="24"/>
          <w:szCs w:val="24"/>
        </w:rPr>
        <w:t xml:space="preserve"> an </w:t>
      </w:r>
      <w:r w:rsidR="009E34B3" w:rsidRPr="009820BF">
        <w:rPr>
          <w:rFonts w:asciiTheme="majorBidi" w:hAnsiTheme="majorBidi" w:cstheme="majorBidi"/>
          <w:sz w:val="24"/>
          <w:szCs w:val="24"/>
        </w:rPr>
        <w:t>unlimited</w:t>
      </w:r>
      <w:r w:rsidR="004F412D" w:rsidRPr="009820BF">
        <w:rPr>
          <w:rFonts w:asciiTheme="majorBidi" w:hAnsiTheme="majorBidi" w:cstheme="majorBidi"/>
          <w:sz w:val="24"/>
          <w:szCs w:val="24"/>
        </w:rPr>
        <w:t xml:space="preserve"> flight capability.</w:t>
      </w:r>
      <w:r w:rsidR="004F412D">
        <w:rPr>
          <w:rStyle w:val="EndnoteReference"/>
          <w:rFonts w:asciiTheme="majorBidi" w:hAnsiTheme="majorBidi" w:cstheme="majorBidi"/>
          <w:sz w:val="24"/>
          <w:szCs w:val="24"/>
        </w:rPr>
        <w:endnoteReference w:id="1"/>
      </w:r>
      <w:r w:rsidR="004F412D" w:rsidRPr="009820BF">
        <w:rPr>
          <w:rFonts w:asciiTheme="majorBidi" w:hAnsiTheme="majorBidi" w:cstheme="majorBidi"/>
          <w:sz w:val="24"/>
          <w:szCs w:val="24"/>
        </w:rPr>
        <w:t xml:space="preserve"> </w:t>
      </w:r>
      <w:r w:rsidR="004F412D">
        <w:rPr>
          <w:rStyle w:val="EndnoteReference"/>
          <w:rFonts w:asciiTheme="majorBidi" w:hAnsiTheme="majorBidi" w:cstheme="majorBidi"/>
          <w:sz w:val="24"/>
          <w:szCs w:val="24"/>
        </w:rPr>
        <w:endnoteReference w:id="2"/>
      </w:r>
      <w:r w:rsidR="004F412D" w:rsidRPr="009820BF">
        <w:rPr>
          <w:rFonts w:asciiTheme="majorBidi" w:hAnsiTheme="majorBidi" w:cstheme="majorBidi"/>
          <w:sz w:val="24"/>
          <w:szCs w:val="24"/>
        </w:rPr>
        <w:t xml:space="preserve"> </w:t>
      </w:r>
      <w:r w:rsidR="004F412D">
        <w:rPr>
          <w:rStyle w:val="EndnoteReference"/>
          <w:rFonts w:asciiTheme="majorBidi" w:hAnsiTheme="majorBidi" w:cstheme="majorBidi"/>
          <w:sz w:val="24"/>
          <w:szCs w:val="24"/>
        </w:rPr>
        <w:endnoteReference w:id="3"/>
      </w:r>
      <w:r w:rsidR="004F412D" w:rsidRPr="009820BF">
        <w:rPr>
          <w:rFonts w:asciiTheme="majorBidi" w:hAnsiTheme="majorBidi" w:cstheme="majorBidi"/>
          <w:sz w:val="24"/>
          <w:szCs w:val="24"/>
        </w:rPr>
        <w:t xml:space="preserve"> </w:t>
      </w:r>
      <w:r w:rsidR="004F412D">
        <w:rPr>
          <w:rStyle w:val="EndnoteReference"/>
          <w:rFonts w:asciiTheme="majorBidi" w:hAnsiTheme="majorBidi" w:cstheme="majorBidi"/>
          <w:sz w:val="24"/>
          <w:szCs w:val="24"/>
        </w:rPr>
        <w:endnoteReference w:id="4"/>
      </w:r>
      <w:r w:rsidR="004F412D" w:rsidRPr="009820BF">
        <w:rPr>
          <w:rFonts w:asciiTheme="majorBidi" w:hAnsiTheme="majorBidi" w:cstheme="majorBidi"/>
          <w:sz w:val="24"/>
          <w:szCs w:val="24"/>
        </w:rPr>
        <w:t xml:space="preserve"> </w:t>
      </w:r>
      <w:r w:rsidR="004F412D">
        <w:rPr>
          <w:rStyle w:val="EndnoteReference"/>
          <w:rFonts w:asciiTheme="majorBidi" w:hAnsiTheme="majorBidi" w:cstheme="majorBidi"/>
          <w:sz w:val="24"/>
          <w:szCs w:val="24"/>
        </w:rPr>
        <w:endnoteReference w:id="5"/>
      </w:r>
      <w:r w:rsidR="004F412D" w:rsidRPr="009820BF">
        <w:rPr>
          <w:rFonts w:asciiTheme="majorBidi" w:hAnsiTheme="majorBidi" w:cstheme="majorBidi"/>
          <w:sz w:val="24"/>
          <w:szCs w:val="24"/>
        </w:rPr>
        <w:t xml:space="preserve"> </w:t>
      </w:r>
      <w:bookmarkStart w:id="0" w:name="_Ref69820925"/>
      <w:r w:rsidR="004F412D">
        <w:rPr>
          <w:rStyle w:val="EndnoteReference"/>
          <w:rFonts w:asciiTheme="majorBidi" w:hAnsiTheme="majorBidi" w:cstheme="majorBidi"/>
          <w:sz w:val="24"/>
          <w:szCs w:val="24"/>
        </w:rPr>
        <w:endnoteReference w:id="6"/>
      </w:r>
      <w:bookmarkEnd w:id="0"/>
    </w:p>
    <w:p w14:paraId="2B1AF867" w14:textId="6E01675E" w:rsidR="004F412D" w:rsidRPr="009820BF" w:rsidRDefault="004F412D" w:rsidP="00095D2F">
      <w:pPr>
        <w:spacing w:before="240"/>
        <w:jc w:val="both"/>
        <w:rPr>
          <w:rFonts w:asciiTheme="majorBidi" w:hAnsiTheme="majorBidi" w:cstheme="majorBidi"/>
          <w:sz w:val="24"/>
          <w:szCs w:val="24"/>
          <w:rtl/>
          <w:lang w:bidi="fa-IR"/>
        </w:rPr>
      </w:pPr>
      <w:r w:rsidRPr="009820BF">
        <w:rPr>
          <w:rFonts w:asciiTheme="majorBidi" w:hAnsiTheme="majorBidi" w:cstheme="majorBidi"/>
          <w:sz w:val="24"/>
          <w:szCs w:val="24"/>
        </w:rPr>
        <w:t>Airship platforms are basically working under two very simple physics laws; first, the buoyancy equals the weight at the maximum altitude, and second</w:t>
      </w:r>
      <w:r w:rsidR="0087362C">
        <w:rPr>
          <w:rFonts w:asciiTheme="majorBidi" w:hAnsiTheme="majorBidi" w:cstheme="majorBidi"/>
          <w:sz w:val="24"/>
          <w:szCs w:val="24"/>
        </w:rPr>
        <w:t>,</w:t>
      </w:r>
      <w:r w:rsidRPr="009820BF">
        <w:rPr>
          <w:rFonts w:asciiTheme="majorBidi" w:hAnsiTheme="majorBidi" w:cstheme="majorBidi"/>
          <w:sz w:val="24"/>
          <w:szCs w:val="24"/>
        </w:rPr>
        <w:t xml:space="preserve"> the maximum speed is available when the maximum thrust is equal to drag.</w:t>
      </w:r>
      <w:r>
        <w:rPr>
          <w:rStyle w:val="EndnoteReference"/>
          <w:rFonts w:asciiTheme="majorBidi" w:hAnsiTheme="majorBidi" w:cstheme="majorBidi"/>
          <w:sz w:val="24"/>
          <w:szCs w:val="24"/>
        </w:rPr>
        <w:endnoteReference w:id="7"/>
      </w:r>
      <w:r w:rsidRPr="009820BF">
        <w:rPr>
          <w:rFonts w:asciiTheme="majorBidi" w:hAnsiTheme="majorBidi" w:cstheme="majorBidi"/>
          <w:sz w:val="24"/>
          <w:szCs w:val="24"/>
        </w:rPr>
        <w:t xml:space="preserve"> </w:t>
      </w:r>
      <w:r w:rsidR="00095D2F">
        <w:rPr>
          <w:rFonts w:asciiTheme="majorBidi" w:hAnsiTheme="majorBidi" w:cstheme="majorBidi"/>
          <w:sz w:val="24"/>
          <w:szCs w:val="24"/>
        </w:rPr>
        <w:t>A</w:t>
      </w:r>
      <w:r w:rsidR="00095D2F" w:rsidRPr="009820BF">
        <w:rPr>
          <w:rFonts w:asciiTheme="majorBidi" w:hAnsiTheme="majorBidi" w:cstheme="majorBidi"/>
          <w:sz w:val="24"/>
          <w:szCs w:val="24"/>
        </w:rPr>
        <w:t>utonomous</w:t>
      </w:r>
      <w:r w:rsidR="00095D2F">
        <w:rPr>
          <w:rFonts w:asciiTheme="majorBidi" w:hAnsiTheme="majorBidi" w:cstheme="majorBidi"/>
          <w:sz w:val="24"/>
          <w:szCs w:val="24"/>
        </w:rPr>
        <w:t xml:space="preserve"> operation and stability requirements a</w:t>
      </w:r>
      <w:r w:rsidRPr="009820BF">
        <w:rPr>
          <w:rFonts w:asciiTheme="majorBidi" w:hAnsiTheme="majorBidi" w:cstheme="majorBidi"/>
          <w:sz w:val="24"/>
          <w:szCs w:val="24"/>
        </w:rPr>
        <w:t xml:space="preserve">re the main challenges </w:t>
      </w:r>
      <w:r w:rsidR="009276E0">
        <w:rPr>
          <w:rFonts w:asciiTheme="majorBidi" w:hAnsiTheme="majorBidi" w:cstheme="majorBidi"/>
          <w:sz w:val="24"/>
          <w:szCs w:val="24"/>
        </w:rPr>
        <w:t>for</w:t>
      </w:r>
      <w:r w:rsidRPr="009820BF">
        <w:rPr>
          <w:rFonts w:asciiTheme="majorBidi" w:hAnsiTheme="majorBidi" w:cstheme="majorBidi"/>
          <w:sz w:val="24"/>
          <w:szCs w:val="24"/>
        </w:rPr>
        <w:t xml:space="preserve"> the </w:t>
      </w:r>
      <w:r w:rsidR="008827E1">
        <w:rPr>
          <w:rFonts w:asciiTheme="majorBidi" w:hAnsiTheme="majorBidi" w:cstheme="majorBidi"/>
          <w:sz w:val="24"/>
          <w:szCs w:val="24"/>
        </w:rPr>
        <w:t>long time</w:t>
      </w:r>
      <w:r w:rsidRPr="009820BF">
        <w:rPr>
          <w:rFonts w:asciiTheme="majorBidi" w:hAnsiTheme="majorBidi" w:cstheme="majorBidi"/>
          <w:sz w:val="24"/>
          <w:szCs w:val="24"/>
        </w:rPr>
        <w:t xml:space="preserve"> deployment of airships, and </w:t>
      </w:r>
      <w:r w:rsidR="004E2044">
        <w:rPr>
          <w:rFonts w:asciiTheme="majorBidi" w:hAnsiTheme="majorBidi" w:cstheme="majorBidi"/>
          <w:sz w:val="24"/>
          <w:szCs w:val="24"/>
        </w:rPr>
        <w:t xml:space="preserve">flight </w:t>
      </w:r>
      <w:r w:rsidR="007A02CE">
        <w:rPr>
          <w:rFonts w:asciiTheme="majorBidi" w:hAnsiTheme="majorBidi" w:cstheme="majorBidi"/>
          <w:sz w:val="24"/>
          <w:szCs w:val="24"/>
        </w:rPr>
        <w:t xml:space="preserve">performance evaluation </w:t>
      </w:r>
      <w:r w:rsidR="00435057">
        <w:rPr>
          <w:rFonts w:asciiTheme="majorBidi" w:hAnsiTheme="majorBidi" w:cstheme="majorBidi"/>
          <w:sz w:val="24"/>
          <w:szCs w:val="24"/>
        </w:rPr>
        <w:t xml:space="preserve">at different altitudes </w:t>
      </w:r>
      <w:r w:rsidRPr="009820BF">
        <w:rPr>
          <w:rFonts w:asciiTheme="majorBidi" w:hAnsiTheme="majorBidi" w:cstheme="majorBidi"/>
          <w:sz w:val="24"/>
          <w:szCs w:val="24"/>
        </w:rPr>
        <w:t xml:space="preserve">is a </w:t>
      </w:r>
      <w:r w:rsidR="00964333" w:rsidRPr="009820BF">
        <w:rPr>
          <w:rFonts w:asciiTheme="majorBidi" w:hAnsiTheme="majorBidi" w:cstheme="majorBidi"/>
          <w:sz w:val="24"/>
          <w:szCs w:val="24"/>
        </w:rPr>
        <w:t>significant</w:t>
      </w:r>
      <w:r w:rsidRPr="009820BF">
        <w:rPr>
          <w:rFonts w:asciiTheme="majorBidi" w:hAnsiTheme="majorBidi" w:cstheme="majorBidi"/>
          <w:sz w:val="24"/>
          <w:szCs w:val="24"/>
        </w:rPr>
        <w:t xml:space="preserve"> </w:t>
      </w:r>
      <w:r w:rsidR="005255B4">
        <w:rPr>
          <w:rFonts w:asciiTheme="majorBidi" w:hAnsiTheme="majorBidi" w:cstheme="majorBidi"/>
          <w:sz w:val="24"/>
          <w:szCs w:val="24"/>
        </w:rPr>
        <w:t>progress</w:t>
      </w:r>
      <w:r w:rsidRPr="009820BF">
        <w:rPr>
          <w:rFonts w:asciiTheme="majorBidi" w:hAnsiTheme="majorBidi" w:cstheme="majorBidi"/>
          <w:sz w:val="24"/>
          <w:szCs w:val="24"/>
        </w:rPr>
        <w:t xml:space="preserve"> toward</w:t>
      </w:r>
      <w:r w:rsidR="00FD253F">
        <w:rPr>
          <w:rFonts w:asciiTheme="majorBidi" w:hAnsiTheme="majorBidi" w:cstheme="majorBidi"/>
          <w:sz w:val="24"/>
          <w:szCs w:val="24"/>
        </w:rPr>
        <w:t>s</w:t>
      </w:r>
      <w:r w:rsidRPr="009820BF">
        <w:rPr>
          <w:rFonts w:asciiTheme="majorBidi" w:hAnsiTheme="majorBidi" w:cstheme="majorBidi"/>
          <w:sz w:val="24"/>
          <w:szCs w:val="24"/>
        </w:rPr>
        <w:t xml:space="preserve"> deploying </w:t>
      </w:r>
      <w:r w:rsidR="00731B13">
        <w:rPr>
          <w:rFonts w:asciiTheme="majorBidi" w:hAnsiTheme="majorBidi" w:cstheme="majorBidi"/>
          <w:sz w:val="24"/>
          <w:szCs w:val="24"/>
        </w:rPr>
        <w:t>high-altitude</w:t>
      </w:r>
      <w:r w:rsidRPr="009820BF">
        <w:rPr>
          <w:rFonts w:asciiTheme="majorBidi" w:hAnsiTheme="majorBidi" w:cstheme="majorBidi"/>
          <w:sz w:val="24"/>
          <w:szCs w:val="24"/>
        </w:rPr>
        <w:t xml:space="preserve"> hybrid </w:t>
      </w:r>
      <w:r w:rsidR="0087362C">
        <w:rPr>
          <w:rFonts w:asciiTheme="majorBidi" w:hAnsiTheme="majorBidi" w:cstheme="majorBidi"/>
          <w:sz w:val="24"/>
          <w:szCs w:val="24"/>
        </w:rPr>
        <w:t>airships</w:t>
      </w:r>
      <w:r w:rsidRPr="009820BF">
        <w:rPr>
          <w:rFonts w:asciiTheme="majorBidi" w:hAnsiTheme="majorBidi" w:cstheme="majorBidi"/>
          <w:sz w:val="24"/>
          <w:szCs w:val="24"/>
        </w:rPr>
        <w:t>.</w:t>
      </w:r>
      <w:r w:rsidRPr="009820BF">
        <w:rPr>
          <w:rFonts w:asciiTheme="majorBidi" w:hAnsiTheme="majorBidi" w:cstheme="majorBidi"/>
          <w:sz w:val="24"/>
          <w:szCs w:val="24"/>
          <w:vertAlign w:val="superscript"/>
        </w:rPr>
        <w:fldChar w:fldCharType="begin"/>
      </w:r>
      <w:r w:rsidRPr="009820BF">
        <w:rPr>
          <w:rFonts w:asciiTheme="majorBidi" w:hAnsiTheme="majorBidi" w:cstheme="majorBidi"/>
          <w:sz w:val="24"/>
          <w:szCs w:val="24"/>
          <w:vertAlign w:val="superscript"/>
        </w:rPr>
        <w:instrText xml:space="preserve"> NOTEREF _Ref69820925 \h  \* MERGEFORMAT </w:instrText>
      </w:r>
      <w:r w:rsidRPr="009820BF">
        <w:rPr>
          <w:rFonts w:asciiTheme="majorBidi" w:hAnsiTheme="majorBidi" w:cstheme="majorBidi"/>
          <w:sz w:val="24"/>
          <w:szCs w:val="24"/>
          <w:vertAlign w:val="superscript"/>
        </w:rPr>
      </w:r>
      <w:r w:rsidRPr="009820BF">
        <w:rPr>
          <w:rFonts w:asciiTheme="majorBidi" w:hAnsiTheme="majorBidi" w:cstheme="majorBidi"/>
          <w:sz w:val="24"/>
          <w:szCs w:val="24"/>
          <w:vertAlign w:val="superscript"/>
        </w:rPr>
        <w:fldChar w:fldCharType="separate"/>
      </w:r>
      <w:r w:rsidRPr="009820BF">
        <w:rPr>
          <w:rFonts w:asciiTheme="majorBidi" w:hAnsiTheme="majorBidi" w:cstheme="majorBidi"/>
          <w:sz w:val="24"/>
          <w:szCs w:val="24"/>
          <w:vertAlign w:val="superscript"/>
        </w:rPr>
        <w:t>6</w:t>
      </w:r>
      <w:r w:rsidRPr="009820BF">
        <w:rPr>
          <w:rFonts w:asciiTheme="majorBidi" w:hAnsiTheme="majorBidi" w:cstheme="majorBidi"/>
          <w:sz w:val="24"/>
          <w:szCs w:val="24"/>
          <w:vertAlign w:val="superscript"/>
        </w:rPr>
        <w:fldChar w:fldCharType="end"/>
      </w:r>
      <w:r w:rsidRPr="009820BF">
        <w:rPr>
          <w:rFonts w:asciiTheme="majorBidi" w:hAnsiTheme="majorBidi" w:cstheme="majorBidi"/>
          <w:sz w:val="24"/>
          <w:szCs w:val="24"/>
        </w:rPr>
        <w:t xml:space="preserve"> A lot has been done to </w:t>
      </w:r>
      <w:r w:rsidR="005E5ADC" w:rsidRPr="009820BF">
        <w:rPr>
          <w:rFonts w:asciiTheme="majorBidi" w:hAnsiTheme="majorBidi" w:cstheme="majorBidi"/>
          <w:sz w:val="24"/>
          <w:szCs w:val="24"/>
        </w:rPr>
        <w:t>improve</w:t>
      </w:r>
      <w:r w:rsidRPr="009820BF">
        <w:rPr>
          <w:rFonts w:asciiTheme="majorBidi" w:hAnsiTheme="majorBidi" w:cstheme="majorBidi"/>
          <w:sz w:val="24"/>
          <w:szCs w:val="24"/>
        </w:rPr>
        <w:t xml:space="preserve"> </w:t>
      </w:r>
      <w:r w:rsidR="00B63797">
        <w:rPr>
          <w:rFonts w:asciiTheme="majorBidi" w:hAnsiTheme="majorBidi" w:cstheme="majorBidi"/>
          <w:sz w:val="24"/>
          <w:szCs w:val="24"/>
        </w:rPr>
        <w:t xml:space="preserve">the </w:t>
      </w:r>
      <w:r w:rsidRPr="009820BF">
        <w:rPr>
          <w:rFonts w:asciiTheme="majorBidi" w:hAnsiTheme="majorBidi" w:cstheme="majorBidi"/>
          <w:sz w:val="24"/>
          <w:szCs w:val="24"/>
        </w:rPr>
        <w:t xml:space="preserve">design and development of airships including </w:t>
      </w:r>
      <w:r w:rsidR="00D905E4">
        <w:rPr>
          <w:rFonts w:asciiTheme="majorBidi" w:hAnsiTheme="majorBidi" w:cstheme="majorBidi"/>
          <w:sz w:val="24"/>
          <w:szCs w:val="24"/>
        </w:rPr>
        <w:t xml:space="preserve">but not limited to the </w:t>
      </w:r>
      <w:r w:rsidRPr="009820BF">
        <w:rPr>
          <w:rFonts w:asciiTheme="majorBidi" w:hAnsiTheme="majorBidi" w:cstheme="majorBidi"/>
          <w:sz w:val="24"/>
          <w:szCs w:val="24"/>
        </w:rPr>
        <w:t>research projects such as Autonomous Airship of LAAS/CNRS</w:t>
      </w:r>
      <w:r w:rsidRPr="001B1DEC">
        <w:rPr>
          <w:rStyle w:val="EndnoteReference"/>
          <w:rFonts w:asciiTheme="majorBidi" w:hAnsiTheme="majorBidi" w:cstheme="majorBidi"/>
          <w:sz w:val="24"/>
          <w:szCs w:val="24"/>
        </w:rPr>
        <w:endnoteReference w:id="8"/>
      </w:r>
      <w:r w:rsidRPr="009820BF">
        <w:rPr>
          <w:rFonts w:asciiTheme="majorBidi" w:hAnsiTheme="majorBidi" w:cstheme="majorBidi"/>
          <w:sz w:val="24"/>
          <w:szCs w:val="24"/>
        </w:rPr>
        <w:t xml:space="preserve"> </w:t>
      </w:r>
      <w:r w:rsidRPr="001B1DEC">
        <w:rPr>
          <w:rStyle w:val="EndnoteReference"/>
          <w:rFonts w:asciiTheme="majorBidi" w:hAnsiTheme="majorBidi" w:cstheme="majorBidi"/>
          <w:sz w:val="24"/>
          <w:szCs w:val="24"/>
        </w:rPr>
        <w:endnoteReference w:id="9"/>
      </w:r>
      <w:r w:rsidRPr="009820BF">
        <w:rPr>
          <w:rFonts w:asciiTheme="majorBidi" w:hAnsiTheme="majorBidi" w:cstheme="majorBidi"/>
          <w:sz w:val="24"/>
          <w:szCs w:val="24"/>
        </w:rPr>
        <w:t xml:space="preserve"> and “LOTTE” airship in Germany</w:t>
      </w:r>
      <w:r w:rsidRPr="001B1DEC">
        <w:rPr>
          <w:rStyle w:val="EndnoteReference"/>
          <w:rFonts w:asciiTheme="majorBidi" w:hAnsiTheme="majorBidi" w:cstheme="majorBidi"/>
          <w:sz w:val="24"/>
          <w:szCs w:val="24"/>
        </w:rPr>
        <w:endnoteReference w:id="10"/>
      </w:r>
      <w:r w:rsidR="000C7DA1" w:rsidRPr="009820BF">
        <w:rPr>
          <w:rFonts w:asciiTheme="majorBidi" w:hAnsiTheme="majorBidi" w:cstheme="majorBidi"/>
          <w:sz w:val="24"/>
          <w:szCs w:val="24"/>
        </w:rPr>
        <w:t>, “DIVA” in Portugal</w:t>
      </w:r>
      <w:r w:rsidR="000C7DA1">
        <w:rPr>
          <w:rStyle w:val="EndnoteReference"/>
          <w:rFonts w:asciiTheme="majorBidi" w:hAnsiTheme="majorBidi" w:cstheme="majorBidi"/>
          <w:sz w:val="24"/>
          <w:szCs w:val="24"/>
        </w:rPr>
        <w:endnoteReference w:id="11"/>
      </w:r>
      <w:r w:rsidRPr="009820BF">
        <w:rPr>
          <w:rFonts w:asciiTheme="majorBidi" w:hAnsiTheme="majorBidi" w:cstheme="majorBidi"/>
          <w:sz w:val="24"/>
          <w:szCs w:val="24"/>
        </w:rPr>
        <w:t>, “KARI” in Korea</w:t>
      </w:r>
      <w:r>
        <w:rPr>
          <w:rStyle w:val="EndnoteReference"/>
          <w:rFonts w:asciiTheme="majorBidi" w:hAnsiTheme="majorBidi" w:cstheme="majorBidi"/>
          <w:sz w:val="24"/>
          <w:szCs w:val="24"/>
        </w:rPr>
        <w:endnoteReference w:id="12"/>
      </w:r>
      <w:r w:rsidR="00522A60">
        <w:rPr>
          <w:rFonts w:asciiTheme="majorBidi" w:hAnsiTheme="majorBidi" w:cstheme="majorBidi"/>
          <w:sz w:val="24"/>
          <w:szCs w:val="24"/>
        </w:rPr>
        <w:t xml:space="preserve">. </w:t>
      </w:r>
      <w:r w:rsidR="006D7843">
        <w:rPr>
          <w:rFonts w:asciiTheme="majorBidi" w:hAnsiTheme="majorBidi" w:cstheme="majorBidi"/>
          <w:sz w:val="24"/>
          <w:szCs w:val="24"/>
        </w:rPr>
        <w:t>Besides</w:t>
      </w:r>
      <w:r w:rsidR="00522A60">
        <w:rPr>
          <w:rFonts w:asciiTheme="majorBidi" w:hAnsiTheme="majorBidi" w:cstheme="majorBidi"/>
          <w:sz w:val="24"/>
          <w:szCs w:val="24"/>
        </w:rPr>
        <w:t xml:space="preserve">, </w:t>
      </w:r>
      <w:r w:rsidRPr="009820BF">
        <w:rPr>
          <w:rFonts w:asciiTheme="majorBidi" w:hAnsiTheme="majorBidi" w:cstheme="majorBidi"/>
          <w:sz w:val="24"/>
          <w:szCs w:val="24"/>
        </w:rPr>
        <w:t xml:space="preserve">some stratospheric airship technology demonstrations </w:t>
      </w:r>
      <w:r w:rsidR="00EB5DC5">
        <w:rPr>
          <w:rFonts w:asciiTheme="majorBidi" w:hAnsiTheme="majorBidi" w:cstheme="majorBidi"/>
          <w:sz w:val="24"/>
          <w:szCs w:val="24"/>
        </w:rPr>
        <w:t xml:space="preserve">are introduced </w:t>
      </w:r>
      <w:r w:rsidR="0050785F">
        <w:rPr>
          <w:rFonts w:asciiTheme="majorBidi" w:hAnsiTheme="majorBidi" w:cstheme="majorBidi"/>
          <w:sz w:val="24"/>
          <w:szCs w:val="24"/>
        </w:rPr>
        <w:t>like</w:t>
      </w:r>
      <w:r w:rsidRPr="009820BF">
        <w:rPr>
          <w:rFonts w:asciiTheme="majorBidi" w:hAnsiTheme="majorBidi" w:cstheme="majorBidi"/>
          <w:sz w:val="24"/>
          <w:szCs w:val="24"/>
        </w:rPr>
        <w:t xml:space="preserve"> </w:t>
      </w:r>
      <w:r w:rsidR="00B345AA" w:rsidRPr="009820BF">
        <w:rPr>
          <w:rFonts w:asciiTheme="majorBidi" w:hAnsiTheme="majorBidi" w:cstheme="majorBidi"/>
          <w:sz w:val="24"/>
          <w:szCs w:val="24"/>
        </w:rPr>
        <w:t>HALE-D by Lockheed Martin</w:t>
      </w:r>
      <w:r w:rsidR="00B345AA">
        <w:rPr>
          <w:rStyle w:val="EndnoteReference"/>
          <w:rFonts w:asciiTheme="majorBidi" w:hAnsiTheme="majorBidi" w:cstheme="majorBidi"/>
          <w:sz w:val="24"/>
          <w:szCs w:val="24"/>
        </w:rPr>
        <w:endnoteReference w:id="13"/>
      </w:r>
      <w:r w:rsidR="00B345AA" w:rsidRPr="009820BF">
        <w:rPr>
          <w:rFonts w:asciiTheme="majorBidi" w:hAnsiTheme="majorBidi" w:cstheme="majorBidi"/>
          <w:sz w:val="24"/>
          <w:szCs w:val="24"/>
        </w:rPr>
        <w:t>,</w:t>
      </w:r>
      <w:r w:rsidR="00B345AA">
        <w:rPr>
          <w:rFonts w:asciiTheme="majorBidi" w:hAnsiTheme="majorBidi" w:cstheme="majorBidi"/>
          <w:sz w:val="24"/>
          <w:szCs w:val="24"/>
        </w:rPr>
        <w:t xml:space="preserve"> </w:t>
      </w:r>
      <w:r w:rsidR="006D4D3D" w:rsidRPr="009820BF">
        <w:rPr>
          <w:rFonts w:asciiTheme="majorBidi" w:hAnsiTheme="majorBidi" w:cstheme="majorBidi"/>
          <w:sz w:val="24"/>
          <w:szCs w:val="24"/>
        </w:rPr>
        <w:t>ISIS by DARPA</w:t>
      </w:r>
      <w:r w:rsidR="006D4D3D">
        <w:rPr>
          <w:rStyle w:val="EndnoteReference"/>
          <w:rFonts w:asciiTheme="majorBidi" w:hAnsiTheme="majorBidi" w:cstheme="majorBidi"/>
          <w:sz w:val="24"/>
          <w:szCs w:val="24"/>
        </w:rPr>
        <w:endnoteReference w:id="14"/>
      </w:r>
      <w:r w:rsidR="006D4D3D" w:rsidRPr="009820BF">
        <w:rPr>
          <w:rFonts w:asciiTheme="majorBidi" w:hAnsiTheme="majorBidi" w:cstheme="majorBidi"/>
          <w:sz w:val="24"/>
          <w:szCs w:val="24"/>
        </w:rPr>
        <w:t xml:space="preserve">, </w:t>
      </w:r>
      <w:proofErr w:type="spellStart"/>
      <w:r w:rsidRPr="009820BF">
        <w:rPr>
          <w:rFonts w:asciiTheme="majorBidi" w:hAnsiTheme="majorBidi" w:cstheme="majorBidi"/>
          <w:sz w:val="24"/>
          <w:szCs w:val="24"/>
        </w:rPr>
        <w:t>HiSentinel</w:t>
      </w:r>
      <w:proofErr w:type="spellEnd"/>
      <w:r>
        <w:rPr>
          <w:rStyle w:val="EndnoteReference"/>
          <w:rFonts w:asciiTheme="majorBidi" w:hAnsiTheme="majorBidi" w:cstheme="majorBidi"/>
          <w:sz w:val="24"/>
          <w:szCs w:val="24"/>
        </w:rPr>
        <w:endnoteReference w:id="15"/>
      </w:r>
      <w:r w:rsidRPr="009820BF">
        <w:rPr>
          <w:rFonts w:asciiTheme="majorBidi" w:hAnsiTheme="majorBidi" w:cstheme="majorBidi"/>
          <w:sz w:val="24"/>
          <w:szCs w:val="24"/>
        </w:rPr>
        <w:t>,</w:t>
      </w:r>
      <w:r w:rsidR="006D4D3D">
        <w:rPr>
          <w:rFonts w:asciiTheme="majorBidi" w:hAnsiTheme="majorBidi" w:cstheme="majorBidi"/>
          <w:sz w:val="24"/>
          <w:szCs w:val="24"/>
        </w:rPr>
        <w:t xml:space="preserve"> </w:t>
      </w:r>
      <w:r w:rsidRPr="009820BF">
        <w:rPr>
          <w:rFonts w:asciiTheme="majorBidi" w:hAnsiTheme="majorBidi" w:cstheme="majorBidi"/>
          <w:sz w:val="24"/>
          <w:szCs w:val="24"/>
        </w:rPr>
        <w:t xml:space="preserve">and Thales </w:t>
      </w:r>
      <w:proofErr w:type="spellStart"/>
      <w:r w:rsidRPr="009820BF">
        <w:rPr>
          <w:rFonts w:asciiTheme="majorBidi" w:hAnsiTheme="majorBidi" w:cstheme="majorBidi"/>
          <w:sz w:val="24"/>
          <w:szCs w:val="24"/>
        </w:rPr>
        <w:t>Alenia</w:t>
      </w:r>
      <w:proofErr w:type="spellEnd"/>
      <w:r w:rsidRPr="009820BF">
        <w:rPr>
          <w:rFonts w:asciiTheme="majorBidi" w:hAnsiTheme="majorBidi" w:cstheme="majorBidi"/>
          <w:sz w:val="24"/>
          <w:szCs w:val="24"/>
        </w:rPr>
        <w:t xml:space="preserve"> Space by Thales group</w:t>
      </w:r>
      <w:r>
        <w:rPr>
          <w:rStyle w:val="EndnoteReference"/>
          <w:rFonts w:asciiTheme="majorBidi" w:hAnsiTheme="majorBidi" w:cstheme="majorBidi"/>
          <w:sz w:val="24"/>
          <w:szCs w:val="24"/>
        </w:rPr>
        <w:endnoteReference w:id="16"/>
      </w:r>
      <w:r w:rsidR="00F96D73">
        <w:rPr>
          <w:rFonts w:asciiTheme="majorBidi" w:hAnsiTheme="majorBidi" w:cstheme="majorBidi"/>
          <w:sz w:val="24"/>
          <w:szCs w:val="24"/>
        </w:rPr>
        <w:t xml:space="preserve">. </w:t>
      </w:r>
      <w:r w:rsidR="006E22EE">
        <w:rPr>
          <w:rFonts w:asciiTheme="majorBidi" w:hAnsiTheme="majorBidi" w:cstheme="majorBidi"/>
          <w:sz w:val="24"/>
          <w:szCs w:val="24"/>
        </w:rPr>
        <w:t>The stratospheric</w:t>
      </w:r>
      <w:r w:rsidR="00F96D73">
        <w:rPr>
          <w:rFonts w:asciiTheme="majorBidi" w:hAnsiTheme="majorBidi" w:cstheme="majorBidi"/>
          <w:sz w:val="24"/>
          <w:szCs w:val="24"/>
        </w:rPr>
        <w:t xml:space="preserve"> lighter than air</w:t>
      </w:r>
      <w:r w:rsidR="00C67098">
        <w:rPr>
          <w:rFonts w:asciiTheme="majorBidi" w:hAnsiTheme="majorBidi" w:cstheme="majorBidi"/>
          <w:sz w:val="24"/>
          <w:szCs w:val="24"/>
        </w:rPr>
        <w:t>ships</w:t>
      </w:r>
      <w:r w:rsidR="00F96D73">
        <w:rPr>
          <w:rFonts w:asciiTheme="majorBidi" w:hAnsiTheme="majorBidi" w:cstheme="majorBidi"/>
          <w:sz w:val="24"/>
          <w:szCs w:val="24"/>
        </w:rPr>
        <w:t xml:space="preserve"> are</w:t>
      </w:r>
      <w:r w:rsidRPr="009820BF">
        <w:rPr>
          <w:rFonts w:asciiTheme="majorBidi" w:hAnsiTheme="majorBidi" w:cstheme="majorBidi"/>
          <w:sz w:val="24"/>
          <w:szCs w:val="24"/>
        </w:rPr>
        <w:t xml:space="preserve"> shown in Figure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0"/>
        <w:gridCol w:w="11"/>
        <w:gridCol w:w="4569"/>
      </w:tblGrid>
      <w:tr w:rsidR="004F412D" w14:paraId="36F70FED" w14:textId="77777777" w:rsidTr="0001213A">
        <w:tc>
          <w:tcPr>
            <w:tcW w:w="4786" w:type="dxa"/>
            <w:gridSpan w:val="2"/>
          </w:tcPr>
          <w:p w14:paraId="44B85CFC" w14:textId="77777777" w:rsidR="004F412D" w:rsidRDefault="004F412D" w:rsidP="0001213A">
            <w:pPr>
              <w:spacing w:before="120" w:after="120"/>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19527475" wp14:editId="0B4A7ACF">
                      <wp:simplePos x="0" y="0"/>
                      <wp:positionH relativeFrom="column">
                        <wp:posOffset>177</wp:posOffset>
                      </wp:positionH>
                      <wp:positionV relativeFrom="paragraph">
                        <wp:posOffset>94866</wp:posOffset>
                      </wp:positionV>
                      <wp:extent cx="404037" cy="297711"/>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404037" cy="297711"/>
                              </a:xfrm>
                              <a:prstGeom prst="rect">
                                <a:avLst/>
                              </a:prstGeom>
                              <a:noFill/>
                              <a:ln w="6350">
                                <a:noFill/>
                              </a:ln>
                            </wps:spPr>
                            <wps:txbx>
                              <w:txbxContent>
                                <w:p w14:paraId="09506FC4" w14:textId="77777777" w:rsidR="004F412D" w:rsidRPr="0095798F" w:rsidRDefault="004F412D" w:rsidP="004F412D">
                                  <w:pPr>
                                    <w:rPr>
                                      <w:rFonts w:asciiTheme="majorBidi" w:hAnsiTheme="majorBidi" w:cstheme="majorBidi"/>
                                      <w:color w:val="FFFFFF" w:themeColor="background1"/>
                                    </w:rPr>
                                  </w:pPr>
                                  <w:r w:rsidRPr="0095798F">
                                    <w:rPr>
                                      <w:rFonts w:asciiTheme="majorBidi" w:hAnsiTheme="majorBidi" w:cstheme="majorBidi"/>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27475" id="_x0000_t202" coordsize="21600,21600" o:spt="202" path="m,l,21600r21600,l21600,xe">
                      <v:stroke joinstyle="miter"/>
                      <v:path gradientshapeok="t" o:connecttype="rect"/>
                    </v:shapetype>
                    <v:shape id="Text Box 5" o:spid="_x0000_s1026" type="#_x0000_t202" style="position:absolute;left:0;text-align:left;margin-left:0;margin-top:7.45pt;width:31.8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" filled="f" stroked="f" strokeweight=".5pt">
                      <v:textbox>
                        <w:txbxContent>
                          <w:p w14:paraId="09506FC4" w14:textId="77777777" w:rsidR="004F412D" w:rsidRPr="0095798F" w:rsidRDefault="004F412D" w:rsidP="004F412D">
                            <w:pPr>
                              <w:rPr>
                                <w:rFonts w:asciiTheme="majorBidi" w:hAnsiTheme="majorBidi" w:cstheme="majorBidi"/>
                                <w:color w:val="FFFFFF" w:themeColor="background1"/>
                              </w:rPr>
                            </w:pPr>
                            <w:r w:rsidRPr="0095798F">
                              <w:rPr>
                                <w:rFonts w:asciiTheme="majorBidi" w:hAnsiTheme="majorBidi" w:cstheme="majorBidi"/>
                                <w:color w:val="FFFFFF" w:themeColor="background1"/>
                              </w:rPr>
                              <w:t>(a)</w:t>
                            </w:r>
                          </w:p>
                        </w:txbxContent>
                      </v:textbox>
                    </v:shape>
                  </w:pict>
                </mc:Fallback>
              </mc:AlternateContent>
            </w:r>
            <w:r w:rsidRPr="00710F1A">
              <w:rPr>
                <w:rFonts w:asciiTheme="majorBidi" w:hAnsiTheme="majorBidi" w:cstheme="majorBidi"/>
                <w:noProof/>
                <w:sz w:val="24"/>
                <w:szCs w:val="24"/>
              </w:rPr>
              <w:drawing>
                <wp:inline distT="0" distB="0" distL="0" distR="0" wp14:anchorId="4356038F" wp14:editId="55D34CCE">
                  <wp:extent cx="2870791" cy="1607459"/>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6147" cy="1616057"/>
                          </a:xfrm>
                          <a:prstGeom prst="rect">
                            <a:avLst/>
                          </a:prstGeom>
                          <a:noFill/>
                          <a:ln>
                            <a:noFill/>
                          </a:ln>
                        </pic:spPr>
                      </pic:pic>
                    </a:graphicData>
                  </a:graphic>
                </wp:inline>
              </w:drawing>
            </w:r>
          </w:p>
        </w:tc>
        <w:tc>
          <w:tcPr>
            <w:tcW w:w="4564" w:type="dxa"/>
          </w:tcPr>
          <w:p w14:paraId="6FD41A04" w14:textId="77777777" w:rsidR="004F412D" w:rsidRDefault="004F412D" w:rsidP="0001213A">
            <w:pPr>
              <w:spacing w:before="120" w:after="120"/>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0288" behindDoc="0" locked="0" layoutInCell="1" allowOverlap="1" wp14:anchorId="26365C18" wp14:editId="0E77D5B8">
                      <wp:simplePos x="0" y="0"/>
                      <wp:positionH relativeFrom="column">
                        <wp:posOffset>23495</wp:posOffset>
                      </wp:positionH>
                      <wp:positionV relativeFrom="paragraph">
                        <wp:posOffset>91913</wp:posOffset>
                      </wp:positionV>
                      <wp:extent cx="404037" cy="297711"/>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404037" cy="297711"/>
                              </a:xfrm>
                              <a:prstGeom prst="rect">
                                <a:avLst/>
                              </a:prstGeom>
                              <a:noFill/>
                              <a:ln w="6350">
                                <a:noFill/>
                              </a:ln>
                            </wps:spPr>
                            <wps:txbx>
                              <w:txbxContent>
                                <w:p w14:paraId="3B3E357F" w14:textId="77777777" w:rsidR="004F412D" w:rsidRPr="0095798F" w:rsidRDefault="004F412D" w:rsidP="004F412D">
                                  <w:pPr>
                                    <w:rPr>
                                      <w:rFonts w:asciiTheme="majorBidi" w:hAnsiTheme="majorBidi" w:cstheme="majorBidi"/>
                                      <w:color w:val="FFFFFF" w:themeColor="background1"/>
                                    </w:rPr>
                                  </w:pPr>
                                  <w:r w:rsidRPr="0095798F">
                                    <w:rPr>
                                      <w:rFonts w:asciiTheme="majorBidi" w:hAnsiTheme="majorBidi" w:cstheme="majorBidi"/>
                                      <w:color w:val="FFFFFF" w:themeColor="background1"/>
                                    </w:rPr>
                                    <w:t>(</w:t>
                                  </w:r>
                                  <w:r>
                                    <w:rPr>
                                      <w:rFonts w:asciiTheme="majorBidi" w:hAnsiTheme="majorBidi" w:cstheme="majorBidi"/>
                                      <w:color w:val="FFFFFF" w:themeColor="background1"/>
                                    </w:rPr>
                                    <w:t>b</w:t>
                                  </w:r>
                                  <w:r w:rsidRPr="0095798F">
                                    <w:rPr>
                                      <w:rFonts w:asciiTheme="majorBidi" w:hAnsiTheme="majorBidi" w:cstheme="majorBidi"/>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65C18" id="Text Box 7" o:spid="_x0000_s1027" type="#_x0000_t202" style="position:absolute;left:0;text-align:left;margin-left:1.85pt;margin-top:7.25pt;width:31.8pt;height:2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" filled="f" stroked="f" strokeweight=".5pt">
                      <v:textbox>
                        <w:txbxContent>
                          <w:p w14:paraId="3B3E357F" w14:textId="77777777" w:rsidR="004F412D" w:rsidRPr="0095798F" w:rsidRDefault="004F412D" w:rsidP="004F412D">
                            <w:pPr>
                              <w:rPr>
                                <w:rFonts w:asciiTheme="majorBidi" w:hAnsiTheme="majorBidi" w:cstheme="majorBidi"/>
                                <w:color w:val="FFFFFF" w:themeColor="background1"/>
                              </w:rPr>
                            </w:pPr>
                            <w:r w:rsidRPr="0095798F">
                              <w:rPr>
                                <w:rFonts w:asciiTheme="majorBidi" w:hAnsiTheme="majorBidi" w:cstheme="majorBidi"/>
                                <w:color w:val="FFFFFF" w:themeColor="background1"/>
                              </w:rPr>
                              <w:t>(</w:t>
                            </w:r>
                            <w:r>
                              <w:rPr>
                                <w:rFonts w:asciiTheme="majorBidi" w:hAnsiTheme="majorBidi" w:cstheme="majorBidi"/>
                                <w:color w:val="FFFFFF" w:themeColor="background1"/>
                              </w:rPr>
                              <w:t>b</w:t>
                            </w:r>
                            <w:r w:rsidRPr="0095798F">
                              <w:rPr>
                                <w:rFonts w:asciiTheme="majorBidi" w:hAnsiTheme="majorBidi" w:cstheme="majorBidi"/>
                                <w:color w:val="FFFFFF" w:themeColor="background1"/>
                              </w:rPr>
                              <w:t>)</w:t>
                            </w:r>
                          </w:p>
                        </w:txbxContent>
                      </v:textbox>
                    </v:shape>
                  </w:pict>
                </mc:Fallback>
              </mc:AlternateContent>
            </w:r>
            <w:r w:rsidRPr="0054078D">
              <w:rPr>
                <w:rFonts w:asciiTheme="majorBidi" w:hAnsiTheme="majorBidi" w:cstheme="majorBidi"/>
                <w:noProof/>
                <w:sz w:val="24"/>
                <w:szCs w:val="24"/>
              </w:rPr>
              <w:drawing>
                <wp:inline distT="0" distB="0" distL="0" distR="0" wp14:anchorId="264EB4E2" wp14:editId="347E0F0E">
                  <wp:extent cx="2832031" cy="1594884"/>
                  <wp:effectExtent l="0" t="0" r="698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4570" b="12309"/>
                          <a:stretch/>
                        </pic:blipFill>
                        <pic:spPr bwMode="auto">
                          <a:xfrm>
                            <a:off x="0" y="0"/>
                            <a:ext cx="2969248" cy="16721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412D" w14:paraId="21919171" w14:textId="77777777" w:rsidTr="0001213A">
        <w:tc>
          <w:tcPr>
            <w:tcW w:w="4775" w:type="dxa"/>
          </w:tcPr>
          <w:p w14:paraId="3F2AD655" w14:textId="77777777" w:rsidR="004F412D" w:rsidRDefault="004F412D" w:rsidP="0001213A">
            <w:pPr>
              <w:spacing w:before="120" w:after="120"/>
              <w:jc w:val="cente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1312" behindDoc="0" locked="0" layoutInCell="1" allowOverlap="1" wp14:anchorId="63145477" wp14:editId="1DF944E8">
                      <wp:simplePos x="0" y="0"/>
                      <wp:positionH relativeFrom="column">
                        <wp:posOffset>11331</wp:posOffset>
                      </wp:positionH>
                      <wp:positionV relativeFrom="paragraph">
                        <wp:posOffset>99316</wp:posOffset>
                      </wp:positionV>
                      <wp:extent cx="439387" cy="309056"/>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39387" cy="309056"/>
                              </a:xfrm>
                              <a:prstGeom prst="rect">
                                <a:avLst/>
                              </a:prstGeom>
                              <a:noFill/>
                              <a:ln w="6350">
                                <a:noFill/>
                              </a:ln>
                            </wps:spPr>
                            <wps:txbx>
                              <w:txbxContent>
                                <w:p w14:paraId="2B3CF87B" w14:textId="77777777" w:rsidR="004F412D" w:rsidRPr="0095798F" w:rsidRDefault="004F412D" w:rsidP="004F412D">
                                  <w:pPr>
                                    <w:rPr>
                                      <w:rFonts w:asciiTheme="majorBidi" w:hAnsiTheme="majorBidi" w:cstheme="majorBidi"/>
                                      <w:color w:val="FFFFFF" w:themeColor="background1"/>
                                    </w:rPr>
                                  </w:pPr>
                                  <w:r w:rsidRPr="0095798F">
                                    <w:rPr>
                                      <w:rFonts w:asciiTheme="majorBidi" w:hAnsiTheme="majorBidi" w:cstheme="majorBidi"/>
                                      <w:color w:val="FFFFFF" w:themeColor="background1"/>
                                    </w:rPr>
                                    <w:t>(</w:t>
                                  </w:r>
                                  <w:r>
                                    <w:rPr>
                                      <w:rFonts w:asciiTheme="majorBidi" w:hAnsiTheme="majorBidi" w:cstheme="majorBidi"/>
                                      <w:color w:val="FFFFFF" w:themeColor="background1"/>
                                    </w:rPr>
                                    <w:t>c</w:t>
                                  </w:r>
                                  <w:r w:rsidRPr="0095798F">
                                    <w:rPr>
                                      <w:rFonts w:asciiTheme="majorBidi" w:hAnsiTheme="majorBidi" w:cstheme="majorBidi"/>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45477" id="Text Box 11" o:spid="_x0000_s1028" type="#_x0000_t202" style="position:absolute;left:0;text-align:left;margin-left:.9pt;margin-top:7.8pt;width:34.6pt;height:2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" filled="f" stroked="f" strokeweight=".5pt">
                      <v:textbox>
                        <w:txbxContent>
                          <w:p w14:paraId="2B3CF87B" w14:textId="77777777" w:rsidR="004F412D" w:rsidRPr="0095798F" w:rsidRDefault="004F412D" w:rsidP="004F412D">
                            <w:pPr>
                              <w:rPr>
                                <w:rFonts w:asciiTheme="majorBidi" w:hAnsiTheme="majorBidi" w:cstheme="majorBidi"/>
                                <w:color w:val="FFFFFF" w:themeColor="background1"/>
                              </w:rPr>
                            </w:pPr>
                            <w:r w:rsidRPr="0095798F">
                              <w:rPr>
                                <w:rFonts w:asciiTheme="majorBidi" w:hAnsiTheme="majorBidi" w:cstheme="majorBidi"/>
                                <w:color w:val="FFFFFF" w:themeColor="background1"/>
                              </w:rPr>
                              <w:t>(</w:t>
                            </w:r>
                            <w:r>
                              <w:rPr>
                                <w:rFonts w:asciiTheme="majorBidi" w:hAnsiTheme="majorBidi" w:cstheme="majorBidi"/>
                                <w:color w:val="FFFFFF" w:themeColor="background1"/>
                              </w:rPr>
                              <w:t>c</w:t>
                            </w:r>
                            <w:r w:rsidRPr="0095798F">
                              <w:rPr>
                                <w:rFonts w:asciiTheme="majorBidi" w:hAnsiTheme="majorBidi" w:cstheme="majorBidi"/>
                                <w:color w:val="FFFFFF" w:themeColor="background1"/>
                              </w:rPr>
                              <w:t>)</w:t>
                            </w:r>
                          </w:p>
                        </w:txbxContent>
                      </v:textbox>
                    </v:shape>
                  </w:pict>
                </mc:Fallback>
              </mc:AlternateContent>
            </w:r>
            <w:r w:rsidRPr="00562A93">
              <w:rPr>
                <w:rFonts w:asciiTheme="majorBidi" w:hAnsiTheme="majorBidi" w:cstheme="majorBidi"/>
                <w:noProof/>
                <w:sz w:val="24"/>
                <w:szCs w:val="24"/>
              </w:rPr>
              <w:drawing>
                <wp:inline distT="0" distB="0" distL="0" distR="0" wp14:anchorId="7ED52C6E" wp14:editId="531661FC">
                  <wp:extent cx="2977116" cy="15767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099"/>
                          <a:stretch/>
                        </pic:blipFill>
                        <pic:spPr bwMode="auto">
                          <a:xfrm>
                            <a:off x="0" y="0"/>
                            <a:ext cx="2981640" cy="15791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5" w:type="dxa"/>
            <w:gridSpan w:val="2"/>
          </w:tcPr>
          <w:p w14:paraId="696D4F8C" w14:textId="77777777" w:rsidR="004F412D" w:rsidRDefault="004F412D" w:rsidP="0001213A">
            <w:pPr>
              <w:spacing w:before="120" w:after="120"/>
              <w:jc w:val="cente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2336" behindDoc="0" locked="0" layoutInCell="1" allowOverlap="1" wp14:anchorId="1CB9DB4A" wp14:editId="211E5816">
                      <wp:simplePos x="0" y="0"/>
                      <wp:positionH relativeFrom="column">
                        <wp:posOffset>6540</wp:posOffset>
                      </wp:positionH>
                      <wp:positionV relativeFrom="paragraph">
                        <wp:posOffset>88265</wp:posOffset>
                      </wp:positionV>
                      <wp:extent cx="439387" cy="30905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39387" cy="309056"/>
                              </a:xfrm>
                              <a:prstGeom prst="rect">
                                <a:avLst/>
                              </a:prstGeom>
                              <a:noFill/>
                              <a:ln w="6350">
                                <a:noFill/>
                              </a:ln>
                            </wps:spPr>
                            <wps:txbx>
                              <w:txbxContent>
                                <w:p w14:paraId="13D4F804" w14:textId="77777777" w:rsidR="004F412D" w:rsidRPr="0095798F" w:rsidRDefault="004F412D" w:rsidP="004F412D">
                                  <w:pPr>
                                    <w:rPr>
                                      <w:rFonts w:asciiTheme="majorBidi" w:hAnsiTheme="majorBidi" w:cstheme="majorBidi"/>
                                      <w:color w:val="FFFFFF" w:themeColor="background1"/>
                                    </w:rPr>
                                  </w:pPr>
                                  <w:r w:rsidRPr="0095798F">
                                    <w:rPr>
                                      <w:rFonts w:asciiTheme="majorBidi" w:hAnsiTheme="majorBidi" w:cstheme="majorBidi"/>
                                      <w:color w:val="FFFFFF" w:themeColor="background1"/>
                                    </w:rPr>
                                    <w:t>(</w:t>
                                  </w:r>
                                  <w:r>
                                    <w:rPr>
                                      <w:rFonts w:asciiTheme="majorBidi" w:hAnsiTheme="majorBidi" w:cstheme="majorBidi"/>
                                      <w:color w:val="FFFFFF" w:themeColor="background1"/>
                                    </w:rPr>
                                    <w:t>d</w:t>
                                  </w:r>
                                  <w:r w:rsidRPr="0095798F">
                                    <w:rPr>
                                      <w:rFonts w:asciiTheme="majorBidi" w:hAnsiTheme="majorBidi" w:cstheme="majorBidi"/>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9DB4A" id="Text Box 14" o:spid="_x0000_s1029" type="#_x0000_t202" style="position:absolute;left:0;text-align:left;margin-left:.5pt;margin-top:6.95pt;width:34.6pt;height:2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" filled="f" stroked="f" strokeweight=".5pt">
                      <v:textbox>
                        <w:txbxContent>
                          <w:p w14:paraId="13D4F804" w14:textId="77777777" w:rsidR="004F412D" w:rsidRPr="0095798F" w:rsidRDefault="004F412D" w:rsidP="004F412D">
                            <w:pPr>
                              <w:rPr>
                                <w:rFonts w:asciiTheme="majorBidi" w:hAnsiTheme="majorBidi" w:cstheme="majorBidi"/>
                                <w:color w:val="FFFFFF" w:themeColor="background1"/>
                              </w:rPr>
                            </w:pPr>
                            <w:r w:rsidRPr="0095798F">
                              <w:rPr>
                                <w:rFonts w:asciiTheme="majorBidi" w:hAnsiTheme="majorBidi" w:cstheme="majorBidi"/>
                                <w:color w:val="FFFFFF" w:themeColor="background1"/>
                              </w:rPr>
                              <w:t>(</w:t>
                            </w:r>
                            <w:r>
                              <w:rPr>
                                <w:rFonts w:asciiTheme="majorBidi" w:hAnsiTheme="majorBidi" w:cstheme="majorBidi"/>
                                <w:color w:val="FFFFFF" w:themeColor="background1"/>
                              </w:rPr>
                              <w:t>d</w:t>
                            </w:r>
                            <w:r w:rsidRPr="0095798F">
                              <w:rPr>
                                <w:rFonts w:asciiTheme="majorBidi" w:hAnsiTheme="majorBidi" w:cstheme="majorBidi"/>
                                <w:color w:val="FFFFFF" w:themeColor="background1"/>
                              </w:rPr>
                              <w:t>)</w:t>
                            </w:r>
                          </w:p>
                        </w:txbxContent>
                      </v:textbox>
                    </v:shape>
                  </w:pict>
                </mc:Fallback>
              </mc:AlternateContent>
            </w:r>
            <w:r>
              <w:rPr>
                <w:noProof/>
              </w:rPr>
              <w:drawing>
                <wp:inline distT="0" distB="0" distL="0" distR="0" wp14:anchorId="2426124B" wp14:editId="639899F7">
                  <wp:extent cx="2814452" cy="1576524"/>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8471"/>
                          <a:stretch/>
                        </pic:blipFill>
                        <pic:spPr bwMode="auto">
                          <a:xfrm>
                            <a:off x="0" y="0"/>
                            <a:ext cx="2824616" cy="15822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8855EE2" w14:textId="77777777" w:rsidR="004F412D" w:rsidRPr="004F412D" w:rsidRDefault="004F412D" w:rsidP="00CD258B">
      <w:pPr>
        <w:pStyle w:val="ListParagraph"/>
        <w:spacing w:after="0"/>
        <w:ind w:left="0"/>
        <w:jc w:val="center"/>
        <w:rPr>
          <w:rFonts w:asciiTheme="majorBidi" w:hAnsiTheme="majorBidi" w:cstheme="majorBidi"/>
        </w:rPr>
      </w:pPr>
      <w:r w:rsidRPr="004F412D">
        <w:rPr>
          <w:rFonts w:asciiTheme="majorBidi" w:hAnsiTheme="majorBidi" w:cstheme="majorBidi"/>
        </w:rPr>
        <w:t xml:space="preserve">Figure1. Stratospheric airships technology demonstration projects developed to operate at 65,000 to 75,000 ft, a. </w:t>
      </w:r>
      <w:proofErr w:type="spellStart"/>
      <w:r w:rsidRPr="004F412D">
        <w:rPr>
          <w:rFonts w:asciiTheme="majorBidi" w:hAnsiTheme="majorBidi" w:cstheme="majorBidi"/>
        </w:rPr>
        <w:t>HiSentinel</w:t>
      </w:r>
      <w:proofErr w:type="spellEnd"/>
      <w:r w:rsidRPr="004F412D">
        <w:rPr>
          <w:rFonts w:asciiTheme="majorBidi" w:hAnsiTheme="majorBidi" w:cstheme="majorBidi"/>
        </w:rPr>
        <w:t xml:space="preserve"> b. ISIS c. HALE-D d. Thales Alenia Space</w:t>
      </w:r>
    </w:p>
    <w:p w14:paraId="5F960534" w14:textId="3884C298" w:rsidR="004F412D" w:rsidRPr="009820BF" w:rsidRDefault="00B22B5F" w:rsidP="00E57793">
      <w:pPr>
        <w:spacing w:before="240" w:after="0"/>
        <w:jc w:val="both"/>
        <w:rPr>
          <w:rFonts w:asciiTheme="majorBidi" w:hAnsiTheme="majorBidi" w:cstheme="majorBidi"/>
          <w:sz w:val="24"/>
          <w:szCs w:val="24"/>
        </w:rPr>
      </w:pPr>
      <w:r>
        <w:rPr>
          <w:rFonts w:asciiTheme="majorBidi" w:hAnsiTheme="majorBidi" w:cstheme="majorBidi"/>
          <w:sz w:val="24"/>
          <w:szCs w:val="24"/>
        </w:rPr>
        <w:lastRenderedPageBreak/>
        <w:t>Design and d</w:t>
      </w:r>
      <w:r w:rsidR="00426B07" w:rsidRPr="009820BF">
        <w:rPr>
          <w:rFonts w:asciiTheme="majorBidi" w:hAnsiTheme="majorBidi" w:cstheme="majorBidi"/>
          <w:sz w:val="24"/>
          <w:szCs w:val="24"/>
        </w:rPr>
        <w:t xml:space="preserve">evelopment cost </w:t>
      </w:r>
      <w:r w:rsidR="00426B07">
        <w:rPr>
          <w:rFonts w:asciiTheme="majorBidi" w:hAnsiTheme="majorBidi" w:cstheme="majorBidi"/>
          <w:sz w:val="24"/>
          <w:szCs w:val="24"/>
        </w:rPr>
        <w:t xml:space="preserve">of an aerial vehicle </w:t>
      </w:r>
      <w:r w:rsidR="00426B07" w:rsidRPr="009820BF">
        <w:rPr>
          <w:rFonts w:asciiTheme="majorBidi" w:hAnsiTheme="majorBidi" w:cstheme="majorBidi"/>
          <w:sz w:val="24"/>
          <w:szCs w:val="24"/>
        </w:rPr>
        <w:t xml:space="preserve">may be lowered </w:t>
      </w:r>
      <w:r w:rsidR="00B73033">
        <w:rPr>
          <w:rFonts w:asciiTheme="majorBidi" w:hAnsiTheme="majorBidi" w:cstheme="majorBidi"/>
          <w:sz w:val="24"/>
          <w:szCs w:val="24"/>
        </w:rPr>
        <w:t xml:space="preserve">by </w:t>
      </w:r>
      <w:r w:rsidR="004F412D" w:rsidRPr="009820BF">
        <w:rPr>
          <w:rFonts w:asciiTheme="majorBidi" w:hAnsiTheme="majorBidi" w:cstheme="majorBidi"/>
          <w:sz w:val="24"/>
          <w:szCs w:val="24"/>
        </w:rPr>
        <w:t>modelling and simulatio</w:t>
      </w:r>
      <w:r w:rsidR="00505BB0">
        <w:rPr>
          <w:rFonts w:asciiTheme="majorBidi" w:hAnsiTheme="majorBidi" w:cstheme="majorBidi"/>
          <w:sz w:val="24"/>
          <w:szCs w:val="24"/>
        </w:rPr>
        <w:t>n</w:t>
      </w:r>
      <w:r w:rsidR="00BD3C1A">
        <w:rPr>
          <w:rFonts w:asciiTheme="majorBidi" w:hAnsiTheme="majorBidi" w:cstheme="majorBidi"/>
          <w:sz w:val="24"/>
          <w:szCs w:val="24"/>
        </w:rPr>
        <w:t xml:space="preserve"> techniques</w:t>
      </w:r>
      <w:r w:rsidR="004F412D" w:rsidRPr="009820BF">
        <w:rPr>
          <w:rFonts w:asciiTheme="majorBidi" w:hAnsiTheme="majorBidi" w:cstheme="majorBidi"/>
          <w:sz w:val="24"/>
          <w:szCs w:val="24"/>
        </w:rPr>
        <w:t xml:space="preserve">. </w:t>
      </w:r>
      <w:r w:rsidR="00EE5494">
        <w:rPr>
          <w:rFonts w:asciiTheme="majorBidi" w:hAnsiTheme="majorBidi" w:cstheme="majorBidi"/>
          <w:sz w:val="24"/>
          <w:szCs w:val="24"/>
        </w:rPr>
        <w:t>In addition,</w:t>
      </w:r>
      <w:r w:rsidR="004F412D" w:rsidRPr="009820BF">
        <w:rPr>
          <w:rFonts w:asciiTheme="majorBidi" w:hAnsiTheme="majorBidi" w:cstheme="majorBidi"/>
          <w:sz w:val="24"/>
          <w:szCs w:val="24"/>
        </w:rPr>
        <w:t xml:space="preserve"> simulation </w:t>
      </w:r>
      <w:r w:rsidR="00EE1003">
        <w:rPr>
          <w:rFonts w:asciiTheme="majorBidi" w:hAnsiTheme="majorBidi" w:cstheme="majorBidi"/>
          <w:sz w:val="24"/>
          <w:szCs w:val="24"/>
        </w:rPr>
        <w:t>environments</w:t>
      </w:r>
      <w:r w:rsidR="004F412D" w:rsidRPr="009820BF">
        <w:rPr>
          <w:rFonts w:asciiTheme="majorBidi" w:hAnsiTheme="majorBidi" w:cstheme="majorBidi"/>
          <w:sz w:val="24"/>
          <w:szCs w:val="24"/>
        </w:rPr>
        <w:t xml:space="preserve"> allow to virtually design, </w:t>
      </w:r>
      <w:r w:rsidR="00B71210">
        <w:rPr>
          <w:rFonts w:asciiTheme="majorBidi" w:hAnsiTheme="majorBidi" w:cstheme="majorBidi"/>
          <w:sz w:val="24"/>
          <w:szCs w:val="24"/>
        </w:rPr>
        <w:t>modify</w:t>
      </w:r>
      <w:r w:rsidR="002D34F9">
        <w:rPr>
          <w:rFonts w:asciiTheme="majorBidi" w:hAnsiTheme="majorBidi" w:cstheme="majorBidi"/>
          <w:sz w:val="24"/>
          <w:szCs w:val="24"/>
        </w:rPr>
        <w:t xml:space="preserve"> </w:t>
      </w:r>
      <w:r w:rsidR="004F412D" w:rsidRPr="009820BF">
        <w:rPr>
          <w:rFonts w:asciiTheme="majorBidi" w:hAnsiTheme="majorBidi" w:cstheme="majorBidi"/>
          <w:sz w:val="24"/>
          <w:szCs w:val="24"/>
        </w:rPr>
        <w:t xml:space="preserve">and </w:t>
      </w:r>
      <w:r w:rsidR="003B503E">
        <w:rPr>
          <w:rFonts w:asciiTheme="majorBidi" w:hAnsiTheme="majorBidi" w:cstheme="majorBidi"/>
          <w:sz w:val="24"/>
          <w:szCs w:val="24"/>
        </w:rPr>
        <w:t>evaluate</w:t>
      </w:r>
      <w:r w:rsidR="004F412D" w:rsidRPr="009820BF">
        <w:rPr>
          <w:rFonts w:asciiTheme="majorBidi" w:hAnsiTheme="majorBidi" w:cstheme="majorBidi"/>
          <w:sz w:val="24"/>
          <w:szCs w:val="24"/>
        </w:rPr>
        <w:t xml:space="preserve"> </w:t>
      </w:r>
      <w:r w:rsidR="00631A9A">
        <w:rPr>
          <w:rFonts w:asciiTheme="majorBidi" w:hAnsiTheme="majorBidi" w:cstheme="majorBidi"/>
          <w:sz w:val="24"/>
          <w:szCs w:val="24"/>
        </w:rPr>
        <w:t xml:space="preserve">the </w:t>
      </w:r>
      <w:r w:rsidR="00E2483C">
        <w:rPr>
          <w:rFonts w:asciiTheme="majorBidi" w:hAnsiTheme="majorBidi" w:cstheme="majorBidi"/>
          <w:sz w:val="24"/>
          <w:szCs w:val="24"/>
        </w:rPr>
        <w:t xml:space="preserve">performance </w:t>
      </w:r>
      <w:r w:rsidR="00631A9A">
        <w:rPr>
          <w:rFonts w:asciiTheme="majorBidi" w:hAnsiTheme="majorBidi" w:cstheme="majorBidi"/>
          <w:sz w:val="24"/>
          <w:szCs w:val="24"/>
        </w:rPr>
        <w:t xml:space="preserve">of an airship </w:t>
      </w:r>
      <w:r w:rsidR="004F412D" w:rsidRPr="009820BF">
        <w:rPr>
          <w:rFonts w:asciiTheme="majorBidi" w:hAnsiTheme="majorBidi" w:cstheme="majorBidi"/>
          <w:sz w:val="24"/>
          <w:szCs w:val="24"/>
        </w:rPr>
        <w:t>and lower the required time</w:t>
      </w:r>
      <w:r w:rsidR="0077309B">
        <w:rPr>
          <w:rFonts w:asciiTheme="majorBidi" w:hAnsiTheme="majorBidi" w:cstheme="majorBidi"/>
          <w:sz w:val="24"/>
          <w:szCs w:val="24"/>
        </w:rPr>
        <w:t>/cost</w:t>
      </w:r>
      <w:r w:rsidR="004F412D" w:rsidRPr="009820BF">
        <w:rPr>
          <w:rFonts w:asciiTheme="majorBidi" w:hAnsiTheme="majorBidi" w:cstheme="majorBidi"/>
          <w:sz w:val="24"/>
          <w:szCs w:val="24"/>
        </w:rPr>
        <w:t xml:space="preserve"> </w:t>
      </w:r>
      <w:r w:rsidR="001F67D9">
        <w:rPr>
          <w:rFonts w:asciiTheme="majorBidi" w:hAnsiTheme="majorBidi" w:cstheme="majorBidi"/>
          <w:sz w:val="24"/>
          <w:szCs w:val="24"/>
        </w:rPr>
        <w:t>to</w:t>
      </w:r>
      <w:r w:rsidR="004F412D" w:rsidRPr="009820BF">
        <w:rPr>
          <w:rFonts w:asciiTheme="majorBidi" w:hAnsiTheme="majorBidi" w:cstheme="majorBidi"/>
          <w:sz w:val="24"/>
          <w:szCs w:val="24"/>
        </w:rPr>
        <w:t xml:space="preserve"> offer</w:t>
      </w:r>
      <w:r w:rsidR="000A2E69">
        <w:rPr>
          <w:rFonts w:asciiTheme="majorBidi" w:hAnsiTheme="majorBidi" w:cstheme="majorBidi"/>
          <w:sz w:val="24"/>
          <w:szCs w:val="24"/>
        </w:rPr>
        <w:t xml:space="preserve"> a</w:t>
      </w:r>
      <w:r w:rsidR="004F412D" w:rsidRPr="009820BF">
        <w:rPr>
          <w:rFonts w:asciiTheme="majorBidi" w:hAnsiTheme="majorBidi" w:cstheme="majorBidi"/>
          <w:sz w:val="24"/>
          <w:szCs w:val="24"/>
        </w:rPr>
        <w:t xml:space="preserve"> new product. Development of a simulation </w:t>
      </w:r>
      <w:r w:rsidR="00E877AF">
        <w:rPr>
          <w:rFonts w:asciiTheme="majorBidi" w:hAnsiTheme="majorBidi" w:cstheme="majorBidi"/>
          <w:sz w:val="24"/>
          <w:szCs w:val="24"/>
        </w:rPr>
        <w:t>to</w:t>
      </w:r>
      <w:r w:rsidR="003E549F">
        <w:rPr>
          <w:rFonts w:asciiTheme="majorBidi" w:hAnsiTheme="majorBidi" w:cstheme="majorBidi"/>
          <w:sz w:val="24"/>
          <w:szCs w:val="24"/>
        </w:rPr>
        <w:t>o</w:t>
      </w:r>
      <w:r w:rsidR="00E877AF">
        <w:rPr>
          <w:rFonts w:asciiTheme="majorBidi" w:hAnsiTheme="majorBidi" w:cstheme="majorBidi"/>
          <w:sz w:val="24"/>
          <w:szCs w:val="24"/>
        </w:rPr>
        <w:t>l</w:t>
      </w:r>
      <w:r w:rsidR="004F412D" w:rsidRPr="009820BF">
        <w:rPr>
          <w:rFonts w:asciiTheme="majorBidi" w:hAnsiTheme="majorBidi" w:cstheme="majorBidi"/>
          <w:sz w:val="24"/>
          <w:szCs w:val="24"/>
        </w:rPr>
        <w:t xml:space="preserve"> for </w:t>
      </w:r>
      <w:r w:rsidR="007F1FA3">
        <w:rPr>
          <w:rFonts w:asciiTheme="majorBidi" w:hAnsiTheme="majorBidi" w:cstheme="majorBidi"/>
          <w:sz w:val="24"/>
          <w:szCs w:val="24"/>
        </w:rPr>
        <w:t>airships</w:t>
      </w:r>
      <w:r w:rsidR="004F412D" w:rsidRPr="009820BF">
        <w:rPr>
          <w:rFonts w:asciiTheme="majorBidi" w:hAnsiTheme="majorBidi" w:cstheme="majorBidi"/>
          <w:sz w:val="24"/>
          <w:szCs w:val="24"/>
        </w:rPr>
        <w:t xml:space="preserve"> using </w:t>
      </w:r>
      <w:r w:rsidR="00BF44BA">
        <w:rPr>
          <w:rFonts w:asciiTheme="majorBidi" w:hAnsiTheme="majorBidi" w:cstheme="majorBidi"/>
          <w:sz w:val="24"/>
          <w:szCs w:val="24"/>
        </w:rPr>
        <w:t>similar</w:t>
      </w:r>
      <w:r w:rsidR="004F412D" w:rsidRPr="009820BF">
        <w:rPr>
          <w:rFonts w:asciiTheme="majorBidi" w:hAnsiTheme="majorBidi" w:cstheme="majorBidi"/>
          <w:sz w:val="24"/>
          <w:szCs w:val="24"/>
        </w:rPr>
        <w:t xml:space="preserve"> subsystems</w:t>
      </w:r>
      <w:r w:rsidR="00A07EEE">
        <w:rPr>
          <w:rFonts w:asciiTheme="majorBidi" w:hAnsiTheme="majorBidi" w:cstheme="majorBidi"/>
          <w:sz w:val="24"/>
          <w:szCs w:val="24"/>
        </w:rPr>
        <w:t xml:space="preserve"> and modules</w:t>
      </w:r>
      <w:r w:rsidR="004F412D" w:rsidRPr="009820BF">
        <w:rPr>
          <w:rFonts w:asciiTheme="majorBidi" w:hAnsiTheme="majorBidi" w:cstheme="majorBidi"/>
          <w:sz w:val="24"/>
          <w:szCs w:val="24"/>
        </w:rPr>
        <w:t xml:space="preserve"> </w:t>
      </w:r>
      <w:r w:rsidR="00B673E5">
        <w:rPr>
          <w:rFonts w:asciiTheme="majorBidi" w:hAnsiTheme="majorBidi" w:cstheme="majorBidi"/>
          <w:sz w:val="24"/>
          <w:szCs w:val="24"/>
        </w:rPr>
        <w:t>allows to</w:t>
      </w:r>
      <w:r w:rsidR="004F412D" w:rsidRPr="009820BF">
        <w:rPr>
          <w:rFonts w:asciiTheme="majorBidi" w:hAnsiTheme="majorBidi" w:cstheme="majorBidi"/>
          <w:sz w:val="24"/>
          <w:szCs w:val="24"/>
        </w:rPr>
        <w:t xml:space="preserve"> validat</w:t>
      </w:r>
      <w:r w:rsidR="00B673E5">
        <w:rPr>
          <w:rFonts w:asciiTheme="majorBidi" w:hAnsiTheme="majorBidi" w:cstheme="majorBidi"/>
          <w:sz w:val="24"/>
          <w:szCs w:val="24"/>
        </w:rPr>
        <w:t>e</w:t>
      </w:r>
      <w:r w:rsidR="004F412D" w:rsidRPr="009820BF">
        <w:rPr>
          <w:rFonts w:asciiTheme="majorBidi" w:hAnsiTheme="majorBidi" w:cstheme="majorBidi"/>
          <w:sz w:val="24"/>
          <w:szCs w:val="24"/>
        </w:rPr>
        <w:t xml:space="preserve"> and verif</w:t>
      </w:r>
      <w:r w:rsidR="00B673E5">
        <w:rPr>
          <w:rFonts w:asciiTheme="majorBidi" w:hAnsiTheme="majorBidi" w:cstheme="majorBidi"/>
          <w:sz w:val="24"/>
          <w:szCs w:val="24"/>
        </w:rPr>
        <w:t>y</w:t>
      </w:r>
      <w:r w:rsidR="004F412D" w:rsidRPr="009820BF">
        <w:rPr>
          <w:rFonts w:asciiTheme="majorBidi" w:hAnsiTheme="majorBidi" w:cstheme="majorBidi"/>
          <w:sz w:val="24"/>
          <w:szCs w:val="24"/>
        </w:rPr>
        <w:t xml:space="preserve"> concepts and systems</w:t>
      </w:r>
      <w:r w:rsidR="00600A86">
        <w:rPr>
          <w:rFonts w:asciiTheme="majorBidi" w:hAnsiTheme="majorBidi" w:cstheme="majorBidi"/>
          <w:sz w:val="24"/>
          <w:szCs w:val="24"/>
        </w:rPr>
        <w:t xml:space="preserve"> and</w:t>
      </w:r>
      <w:r w:rsidR="004F412D" w:rsidRPr="009820BF">
        <w:rPr>
          <w:rFonts w:asciiTheme="majorBidi" w:hAnsiTheme="majorBidi" w:cstheme="majorBidi"/>
          <w:sz w:val="24"/>
          <w:szCs w:val="24"/>
        </w:rPr>
        <w:t xml:space="preserve"> optimiz</w:t>
      </w:r>
      <w:r w:rsidR="00600A86">
        <w:rPr>
          <w:rFonts w:asciiTheme="majorBidi" w:hAnsiTheme="majorBidi" w:cstheme="majorBidi"/>
          <w:sz w:val="24"/>
          <w:szCs w:val="24"/>
        </w:rPr>
        <w:t>e</w:t>
      </w:r>
      <w:r w:rsidR="004F412D" w:rsidRPr="009820BF">
        <w:rPr>
          <w:rFonts w:asciiTheme="majorBidi" w:hAnsiTheme="majorBidi" w:cstheme="majorBidi"/>
          <w:sz w:val="24"/>
          <w:szCs w:val="24"/>
        </w:rPr>
        <w:t xml:space="preserve"> the </w:t>
      </w:r>
      <w:r w:rsidR="00245668">
        <w:rPr>
          <w:rFonts w:asciiTheme="majorBidi" w:hAnsiTheme="majorBidi" w:cstheme="majorBidi"/>
          <w:sz w:val="24"/>
          <w:szCs w:val="24"/>
        </w:rPr>
        <w:t xml:space="preserve">entire </w:t>
      </w:r>
      <w:r w:rsidR="004F412D" w:rsidRPr="009820BF">
        <w:rPr>
          <w:rFonts w:asciiTheme="majorBidi" w:hAnsiTheme="majorBidi" w:cstheme="majorBidi"/>
          <w:sz w:val="24"/>
          <w:szCs w:val="24"/>
        </w:rPr>
        <w:t>design</w:t>
      </w:r>
      <w:r w:rsidR="00600A86">
        <w:rPr>
          <w:rFonts w:asciiTheme="majorBidi" w:hAnsiTheme="majorBidi" w:cstheme="majorBidi"/>
          <w:sz w:val="24"/>
          <w:szCs w:val="24"/>
        </w:rPr>
        <w:t>. Furthermore</w:t>
      </w:r>
      <w:r w:rsidR="004F412D" w:rsidRPr="009820BF">
        <w:rPr>
          <w:rFonts w:asciiTheme="majorBidi" w:hAnsiTheme="majorBidi" w:cstheme="majorBidi"/>
          <w:sz w:val="24"/>
          <w:szCs w:val="24"/>
        </w:rPr>
        <w:t>, fl</w:t>
      </w:r>
      <w:r w:rsidR="00F20785">
        <w:rPr>
          <w:rFonts w:asciiTheme="majorBidi" w:hAnsiTheme="majorBidi" w:cstheme="majorBidi"/>
          <w:sz w:val="24"/>
          <w:szCs w:val="24"/>
        </w:rPr>
        <w:t>ight</w:t>
      </w:r>
      <w:r w:rsidR="004F412D" w:rsidRPr="009820BF">
        <w:rPr>
          <w:rFonts w:asciiTheme="majorBidi" w:hAnsiTheme="majorBidi" w:cstheme="majorBidi"/>
          <w:sz w:val="24"/>
          <w:szCs w:val="24"/>
        </w:rPr>
        <w:t xml:space="preserve"> performance</w:t>
      </w:r>
      <w:r w:rsidR="00D05C5E">
        <w:rPr>
          <w:rFonts w:asciiTheme="majorBidi" w:hAnsiTheme="majorBidi" w:cstheme="majorBidi"/>
          <w:sz w:val="24"/>
          <w:szCs w:val="24"/>
        </w:rPr>
        <w:t xml:space="preserve"> </w:t>
      </w:r>
      <w:r w:rsidR="00D406F3">
        <w:rPr>
          <w:rFonts w:asciiTheme="majorBidi" w:hAnsiTheme="majorBidi" w:cstheme="majorBidi"/>
          <w:sz w:val="24"/>
          <w:szCs w:val="24"/>
        </w:rPr>
        <w:t>may</w:t>
      </w:r>
      <w:r w:rsidR="00D05C5E">
        <w:rPr>
          <w:rFonts w:asciiTheme="majorBidi" w:hAnsiTheme="majorBidi" w:cstheme="majorBidi"/>
          <w:sz w:val="24"/>
          <w:szCs w:val="24"/>
        </w:rPr>
        <w:t xml:space="preserve"> be</w:t>
      </w:r>
      <w:r w:rsidR="00602462" w:rsidRPr="009820BF">
        <w:rPr>
          <w:rFonts w:asciiTheme="majorBidi" w:hAnsiTheme="majorBidi" w:cstheme="majorBidi"/>
          <w:sz w:val="24"/>
          <w:szCs w:val="24"/>
        </w:rPr>
        <w:t xml:space="preserve"> enhance</w:t>
      </w:r>
      <w:r w:rsidR="00602462">
        <w:rPr>
          <w:rFonts w:asciiTheme="majorBidi" w:hAnsiTheme="majorBidi" w:cstheme="majorBidi"/>
          <w:sz w:val="24"/>
          <w:szCs w:val="24"/>
        </w:rPr>
        <w:t>d using flight simulators</w:t>
      </w:r>
      <w:r w:rsidR="004F412D" w:rsidRPr="009820BF">
        <w:rPr>
          <w:rFonts w:asciiTheme="majorBidi" w:hAnsiTheme="majorBidi" w:cstheme="majorBidi"/>
          <w:sz w:val="24"/>
          <w:szCs w:val="24"/>
        </w:rPr>
        <w:t>.</w:t>
      </w:r>
      <w:bookmarkStart w:id="1" w:name="_Ref72147266"/>
      <w:r w:rsidR="004F412D">
        <w:rPr>
          <w:rStyle w:val="EndnoteReference"/>
          <w:rFonts w:asciiTheme="majorBidi" w:hAnsiTheme="majorBidi" w:cstheme="majorBidi"/>
          <w:sz w:val="24"/>
          <w:szCs w:val="24"/>
        </w:rPr>
        <w:endnoteReference w:id="17"/>
      </w:r>
      <w:bookmarkEnd w:id="1"/>
      <w:r w:rsidR="004F412D" w:rsidRPr="009820BF">
        <w:rPr>
          <w:rFonts w:asciiTheme="majorBidi" w:hAnsiTheme="majorBidi" w:cstheme="majorBidi"/>
          <w:sz w:val="24"/>
          <w:szCs w:val="24"/>
        </w:rPr>
        <w:t xml:space="preserve"> </w:t>
      </w:r>
      <w:r w:rsidR="00D6349A">
        <w:rPr>
          <w:rFonts w:asciiTheme="majorBidi" w:hAnsiTheme="majorBidi" w:cstheme="majorBidi"/>
          <w:sz w:val="24"/>
          <w:szCs w:val="24"/>
        </w:rPr>
        <w:t>Currently</w:t>
      </w:r>
      <w:r w:rsidR="004F412D" w:rsidRPr="009820BF">
        <w:rPr>
          <w:rFonts w:asciiTheme="majorBidi" w:hAnsiTheme="majorBidi" w:cstheme="majorBidi"/>
          <w:sz w:val="24"/>
          <w:szCs w:val="24"/>
        </w:rPr>
        <w:t xml:space="preserve">, </w:t>
      </w:r>
      <w:r w:rsidR="001E4A8B">
        <w:rPr>
          <w:rFonts w:asciiTheme="majorBidi" w:hAnsiTheme="majorBidi" w:cstheme="majorBidi"/>
          <w:sz w:val="24"/>
          <w:szCs w:val="24"/>
        </w:rPr>
        <w:t>different</w:t>
      </w:r>
      <w:r w:rsidR="004F412D" w:rsidRPr="009820BF">
        <w:rPr>
          <w:rFonts w:asciiTheme="majorBidi" w:hAnsiTheme="majorBidi" w:cstheme="majorBidi"/>
          <w:sz w:val="24"/>
          <w:szCs w:val="24"/>
        </w:rPr>
        <w:t xml:space="preserve"> types</w:t>
      </w:r>
      <w:r w:rsidR="001E4A8B">
        <w:rPr>
          <w:rFonts w:asciiTheme="majorBidi" w:hAnsiTheme="majorBidi" w:cstheme="majorBidi"/>
          <w:sz w:val="24"/>
          <w:szCs w:val="24"/>
        </w:rPr>
        <w:t xml:space="preserve"> and kinds</w:t>
      </w:r>
      <w:r w:rsidR="004F412D" w:rsidRPr="009820BF">
        <w:rPr>
          <w:rFonts w:asciiTheme="majorBidi" w:hAnsiTheme="majorBidi" w:cstheme="majorBidi"/>
          <w:sz w:val="24"/>
          <w:szCs w:val="24"/>
        </w:rPr>
        <w:t xml:space="preserve"> of flight simulators are available </w:t>
      </w:r>
      <w:r w:rsidR="00CC56CE">
        <w:rPr>
          <w:rFonts w:asciiTheme="majorBidi" w:hAnsiTheme="majorBidi" w:cstheme="majorBidi"/>
          <w:sz w:val="24"/>
          <w:szCs w:val="24"/>
        </w:rPr>
        <w:t>offering</w:t>
      </w:r>
      <w:r w:rsidR="004F412D" w:rsidRPr="009820BF">
        <w:rPr>
          <w:rFonts w:asciiTheme="majorBidi" w:hAnsiTheme="majorBidi" w:cstheme="majorBidi"/>
          <w:sz w:val="24"/>
          <w:szCs w:val="24"/>
        </w:rPr>
        <w:t xml:space="preserve"> </w:t>
      </w:r>
      <w:r w:rsidR="00163091">
        <w:rPr>
          <w:rFonts w:asciiTheme="majorBidi" w:hAnsiTheme="majorBidi" w:cstheme="majorBidi"/>
          <w:sz w:val="24"/>
          <w:szCs w:val="24"/>
        </w:rPr>
        <w:t>various</w:t>
      </w:r>
      <w:r w:rsidR="004F412D" w:rsidRPr="009820BF">
        <w:rPr>
          <w:rFonts w:asciiTheme="majorBidi" w:hAnsiTheme="majorBidi" w:cstheme="majorBidi"/>
          <w:sz w:val="24"/>
          <w:szCs w:val="24"/>
        </w:rPr>
        <w:t xml:space="preserve"> </w:t>
      </w:r>
      <w:r w:rsidR="00CC56CE">
        <w:rPr>
          <w:rFonts w:asciiTheme="majorBidi" w:hAnsiTheme="majorBidi" w:cstheme="majorBidi"/>
          <w:sz w:val="24"/>
          <w:szCs w:val="24"/>
        </w:rPr>
        <w:t>capabilities. D</w:t>
      </w:r>
      <w:r w:rsidR="004F412D" w:rsidRPr="009820BF">
        <w:rPr>
          <w:rFonts w:asciiTheme="majorBidi" w:hAnsiTheme="majorBidi" w:cstheme="majorBidi"/>
          <w:sz w:val="24"/>
          <w:szCs w:val="24"/>
        </w:rPr>
        <w:t xml:space="preserve">esktop platforms </w:t>
      </w:r>
      <w:r w:rsidR="00CC56CE">
        <w:rPr>
          <w:rFonts w:asciiTheme="majorBidi" w:hAnsiTheme="majorBidi" w:cstheme="majorBidi"/>
          <w:sz w:val="24"/>
          <w:szCs w:val="24"/>
        </w:rPr>
        <w:t xml:space="preserve">are the basic </w:t>
      </w:r>
      <w:r w:rsidR="00F93A07">
        <w:rPr>
          <w:rFonts w:asciiTheme="majorBidi" w:hAnsiTheme="majorBidi" w:cstheme="majorBidi"/>
          <w:sz w:val="24"/>
          <w:szCs w:val="24"/>
        </w:rPr>
        <w:t>flight simulators</w:t>
      </w:r>
      <w:r w:rsidR="007452EF">
        <w:rPr>
          <w:rFonts w:asciiTheme="majorBidi" w:hAnsiTheme="majorBidi" w:cstheme="majorBidi"/>
          <w:sz w:val="24"/>
          <w:szCs w:val="24"/>
        </w:rPr>
        <w:t xml:space="preserve"> and can be enhanced </w:t>
      </w:r>
      <w:r w:rsidR="00C8358E">
        <w:rPr>
          <w:rFonts w:asciiTheme="majorBidi" w:hAnsiTheme="majorBidi" w:cstheme="majorBidi"/>
          <w:sz w:val="24"/>
          <w:szCs w:val="24"/>
        </w:rPr>
        <w:t>by</w:t>
      </w:r>
      <w:r w:rsidR="007452EF">
        <w:rPr>
          <w:rFonts w:asciiTheme="majorBidi" w:hAnsiTheme="majorBidi" w:cstheme="majorBidi"/>
          <w:sz w:val="24"/>
          <w:szCs w:val="24"/>
        </w:rPr>
        <w:t xml:space="preserve"> </w:t>
      </w:r>
      <w:r w:rsidR="004F412D" w:rsidRPr="009820BF">
        <w:rPr>
          <w:rFonts w:asciiTheme="majorBidi" w:hAnsiTheme="majorBidi" w:cstheme="majorBidi"/>
          <w:sz w:val="24"/>
          <w:szCs w:val="24"/>
        </w:rPr>
        <w:t xml:space="preserve">more sophisticated training simulators and </w:t>
      </w:r>
      <w:r w:rsidR="001E0DAF">
        <w:rPr>
          <w:rFonts w:asciiTheme="majorBidi" w:hAnsiTheme="majorBidi" w:cstheme="majorBidi"/>
          <w:sz w:val="24"/>
          <w:szCs w:val="24"/>
        </w:rPr>
        <w:t>further</w:t>
      </w:r>
      <w:r w:rsidR="006B6E23">
        <w:rPr>
          <w:rFonts w:asciiTheme="majorBidi" w:hAnsiTheme="majorBidi" w:cstheme="majorBidi"/>
          <w:sz w:val="24"/>
          <w:szCs w:val="24"/>
        </w:rPr>
        <w:t xml:space="preserve"> </w:t>
      </w:r>
      <w:r w:rsidR="001E0DAF">
        <w:rPr>
          <w:rFonts w:asciiTheme="majorBidi" w:hAnsiTheme="majorBidi" w:cstheme="majorBidi"/>
          <w:sz w:val="24"/>
          <w:szCs w:val="24"/>
        </w:rPr>
        <w:t xml:space="preserve">enhancement will result in </w:t>
      </w:r>
      <w:r w:rsidR="004F412D" w:rsidRPr="009820BF">
        <w:rPr>
          <w:rFonts w:asciiTheme="majorBidi" w:hAnsiTheme="majorBidi" w:cstheme="majorBidi"/>
          <w:sz w:val="24"/>
          <w:szCs w:val="24"/>
        </w:rPr>
        <w:t>advanced X-DOF simulator</w:t>
      </w:r>
      <w:r w:rsidR="003B13FE">
        <w:rPr>
          <w:rFonts w:asciiTheme="majorBidi" w:hAnsiTheme="majorBidi" w:cstheme="majorBidi"/>
          <w:sz w:val="24"/>
          <w:szCs w:val="24"/>
        </w:rPr>
        <w:t>s</w:t>
      </w:r>
      <w:r w:rsidR="004F412D" w:rsidRPr="009820BF">
        <w:rPr>
          <w:rFonts w:asciiTheme="majorBidi" w:hAnsiTheme="majorBidi" w:cstheme="majorBidi"/>
          <w:sz w:val="24"/>
          <w:szCs w:val="24"/>
        </w:rPr>
        <w:t>.</w:t>
      </w:r>
      <w:bookmarkStart w:id="2" w:name="_Ref72147268"/>
      <w:r w:rsidR="004F412D">
        <w:rPr>
          <w:rStyle w:val="EndnoteReference"/>
          <w:rFonts w:asciiTheme="majorBidi" w:hAnsiTheme="majorBidi" w:cstheme="majorBidi"/>
          <w:sz w:val="24"/>
          <w:szCs w:val="24"/>
        </w:rPr>
        <w:endnoteReference w:id="18"/>
      </w:r>
      <w:bookmarkEnd w:id="2"/>
      <w:r w:rsidR="004F412D" w:rsidRPr="009820BF">
        <w:rPr>
          <w:rFonts w:asciiTheme="majorBidi" w:hAnsiTheme="majorBidi" w:cstheme="majorBidi"/>
          <w:sz w:val="24"/>
          <w:szCs w:val="24"/>
        </w:rPr>
        <w:t xml:space="preserve"> </w:t>
      </w:r>
      <w:r w:rsidR="0056616C">
        <w:rPr>
          <w:rFonts w:asciiTheme="majorBidi" w:hAnsiTheme="majorBidi" w:cstheme="majorBidi"/>
          <w:sz w:val="24"/>
          <w:szCs w:val="24"/>
        </w:rPr>
        <w:t>A typical</w:t>
      </w:r>
      <w:r w:rsidR="004F412D" w:rsidRPr="009820BF">
        <w:rPr>
          <w:rFonts w:asciiTheme="majorBidi" w:hAnsiTheme="majorBidi" w:cstheme="majorBidi"/>
          <w:sz w:val="24"/>
          <w:szCs w:val="24"/>
        </w:rPr>
        <w:t xml:space="preserve"> simulator </w:t>
      </w:r>
      <w:r w:rsidR="000B4AD5">
        <w:rPr>
          <w:rFonts w:asciiTheme="majorBidi" w:hAnsiTheme="majorBidi" w:cstheme="majorBidi"/>
          <w:sz w:val="24"/>
          <w:szCs w:val="24"/>
        </w:rPr>
        <w:t>uses</w:t>
      </w:r>
      <w:r w:rsidR="004F412D" w:rsidRPr="009820BF">
        <w:rPr>
          <w:rFonts w:asciiTheme="majorBidi" w:hAnsiTheme="majorBidi" w:cstheme="majorBidi"/>
          <w:sz w:val="24"/>
          <w:szCs w:val="24"/>
        </w:rPr>
        <w:t xml:space="preserve"> </w:t>
      </w:r>
      <w:r w:rsidR="00A91CC8">
        <w:rPr>
          <w:rFonts w:asciiTheme="majorBidi" w:hAnsiTheme="majorBidi" w:cstheme="majorBidi"/>
          <w:sz w:val="24"/>
          <w:szCs w:val="24"/>
        </w:rPr>
        <w:t xml:space="preserve">the </w:t>
      </w:r>
      <w:r w:rsidR="004F412D" w:rsidRPr="009820BF">
        <w:rPr>
          <w:rFonts w:asciiTheme="majorBidi" w:hAnsiTheme="majorBidi" w:cstheme="majorBidi"/>
          <w:sz w:val="24"/>
          <w:szCs w:val="24"/>
        </w:rPr>
        <w:t xml:space="preserve">flight dynamics model and simulation subsystems </w:t>
      </w:r>
      <w:r w:rsidR="000B4AD5">
        <w:rPr>
          <w:rFonts w:asciiTheme="majorBidi" w:hAnsiTheme="majorBidi" w:cstheme="majorBidi"/>
          <w:sz w:val="24"/>
          <w:szCs w:val="24"/>
        </w:rPr>
        <w:t xml:space="preserve">and integrates them </w:t>
      </w:r>
      <w:r w:rsidR="004F412D" w:rsidRPr="009820BF">
        <w:rPr>
          <w:rFonts w:asciiTheme="majorBidi" w:hAnsiTheme="majorBidi" w:cstheme="majorBidi"/>
          <w:sz w:val="24"/>
          <w:szCs w:val="24"/>
        </w:rPr>
        <w:t xml:space="preserve">with </w:t>
      </w:r>
      <w:r w:rsidR="00F11F9C">
        <w:rPr>
          <w:rFonts w:asciiTheme="majorBidi" w:hAnsiTheme="majorBidi" w:cstheme="majorBidi"/>
          <w:sz w:val="24"/>
          <w:szCs w:val="24"/>
        </w:rPr>
        <w:t>a</w:t>
      </w:r>
      <w:r w:rsidR="004F412D" w:rsidRPr="009820BF">
        <w:rPr>
          <w:rFonts w:asciiTheme="majorBidi" w:hAnsiTheme="majorBidi" w:cstheme="majorBidi"/>
          <w:sz w:val="24"/>
          <w:szCs w:val="24"/>
        </w:rPr>
        <w:t xml:space="preserve"> cockpit mock-up, </w:t>
      </w:r>
      <w:r w:rsidR="00912978">
        <w:rPr>
          <w:rFonts w:asciiTheme="majorBidi" w:hAnsiTheme="majorBidi" w:cstheme="majorBidi"/>
          <w:sz w:val="24"/>
          <w:szCs w:val="24"/>
        </w:rPr>
        <w:t>a</w:t>
      </w:r>
      <w:r w:rsidR="004F412D" w:rsidRPr="009820BF">
        <w:rPr>
          <w:rFonts w:asciiTheme="majorBidi" w:hAnsiTheme="majorBidi" w:cstheme="majorBidi"/>
          <w:sz w:val="24"/>
          <w:szCs w:val="24"/>
        </w:rPr>
        <w:t xml:space="preserve"> motion </w:t>
      </w:r>
      <w:proofErr w:type="gramStart"/>
      <w:r w:rsidR="004F412D" w:rsidRPr="009820BF">
        <w:rPr>
          <w:rFonts w:asciiTheme="majorBidi" w:hAnsiTheme="majorBidi" w:cstheme="majorBidi"/>
          <w:sz w:val="24"/>
          <w:szCs w:val="24"/>
        </w:rPr>
        <w:t>simulation</w:t>
      </w:r>
      <w:proofErr w:type="gramEnd"/>
      <w:r w:rsidR="00305694">
        <w:rPr>
          <w:rFonts w:asciiTheme="majorBidi" w:hAnsiTheme="majorBidi" w:cstheme="majorBidi"/>
          <w:sz w:val="24"/>
          <w:szCs w:val="24"/>
        </w:rPr>
        <w:t xml:space="preserve"> and </w:t>
      </w:r>
      <w:r w:rsidR="0001541C">
        <w:rPr>
          <w:rFonts w:asciiTheme="majorBidi" w:hAnsiTheme="majorBidi" w:cstheme="majorBidi"/>
          <w:sz w:val="24"/>
          <w:szCs w:val="24"/>
        </w:rPr>
        <w:t>an</w:t>
      </w:r>
      <w:r w:rsidR="00305694" w:rsidRPr="009820BF">
        <w:rPr>
          <w:rFonts w:asciiTheme="majorBidi" w:hAnsiTheme="majorBidi" w:cstheme="majorBidi"/>
          <w:sz w:val="24"/>
          <w:szCs w:val="24"/>
        </w:rPr>
        <w:t xml:space="preserve"> outside visual</w:t>
      </w:r>
      <w:r w:rsidR="004F412D" w:rsidRPr="009820BF">
        <w:rPr>
          <w:rFonts w:asciiTheme="majorBidi" w:hAnsiTheme="majorBidi" w:cstheme="majorBidi"/>
          <w:sz w:val="24"/>
          <w:szCs w:val="24"/>
        </w:rPr>
        <w:t xml:space="preserve">. </w:t>
      </w:r>
      <w:r w:rsidR="0056616C">
        <w:rPr>
          <w:rFonts w:asciiTheme="majorBidi" w:hAnsiTheme="majorBidi" w:cstheme="majorBidi"/>
          <w:sz w:val="24"/>
          <w:szCs w:val="24"/>
        </w:rPr>
        <w:t xml:space="preserve">However, </w:t>
      </w:r>
      <w:r w:rsidR="0055033A">
        <w:rPr>
          <w:rFonts w:asciiTheme="majorBidi" w:hAnsiTheme="majorBidi" w:cstheme="majorBidi"/>
          <w:sz w:val="24"/>
          <w:szCs w:val="24"/>
        </w:rPr>
        <w:t>in some cases, a</w:t>
      </w:r>
      <w:r w:rsidR="00BF42AB">
        <w:rPr>
          <w:rFonts w:asciiTheme="majorBidi" w:hAnsiTheme="majorBidi" w:cstheme="majorBidi"/>
          <w:sz w:val="24"/>
          <w:szCs w:val="24"/>
        </w:rPr>
        <w:t>n advanced</w:t>
      </w:r>
      <w:r w:rsidR="004F412D" w:rsidRPr="009820BF">
        <w:rPr>
          <w:rFonts w:asciiTheme="majorBidi" w:hAnsiTheme="majorBidi" w:cstheme="majorBidi"/>
          <w:sz w:val="24"/>
          <w:szCs w:val="24"/>
        </w:rPr>
        <w:t xml:space="preserve"> </w:t>
      </w:r>
      <w:r w:rsidR="00BF42AB">
        <w:rPr>
          <w:rFonts w:asciiTheme="majorBidi" w:hAnsiTheme="majorBidi" w:cstheme="majorBidi"/>
          <w:sz w:val="24"/>
          <w:szCs w:val="24"/>
        </w:rPr>
        <w:t>simulator</w:t>
      </w:r>
      <w:r w:rsidR="004F412D" w:rsidRPr="009820BF">
        <w:rPr>
          <w:rFonts w:asciiTheme="majorBidi" w:hAnsiTheme="majorBidi" w:cstheme="majorBidi"/>
          <w:sz w:val="24"/>
          <w:szCs w:val="24"/>
        </w:rPr>
        <w:t xml:space="preserve"> due to </w:t>
      </w:r>
      <w:r w:rsidR="00FE2A30">
        <w:rPr>
          <w:rFonts w:asciiTheme="majorBidi" w:hAnsiTheme="majorBidi" w:cstheme="majorBidi"/>
          <w:sz w:val="24"/>
          <w:szCs w:val="24"/>
        </w:rPr>
        <w:t>strict</w:t>
      </w:r>
      <w:r w:rsidR="004F412D" w:rsidRPr="009820BF">
        <w:rPr>
          <w:rFonts w:asciiTheme="majorBidi" w:hAnsiTheme="majorBidi" w:cstheme="majorBidi"/>
          <w:sz w:val="24"/>
          <w:szCs w:val="24"/>
        </w:rPr>
        <w:t xml:space="preserve"> </w:t>
      </w:r>
      <w:r w:rsidR="00EF15C9">
        <w:rPr>
          <w:rFonts w:asciiTheme="majorBidi" w:hAnsiTheme="majorBidi" w:cstheme="majorBidi"/>
          <w:sz w:val="24"/>
          <w:szCs w:val="24"/>
        </w:rPr>
        <w:t>regulations</w:t>
      </w:r>
      <w:r w:rsidR="004F412D" w:rsidRPr="009820BF">
        <w:rPr>
          <w:rFonts w:asciiTheme="majorBidi" w:hAnsiTheme="majorBidi" w:cstheme="majorBidi"/>
          <w:sz w:val="24"/>
          <w:szCs w:val="24"/>
        </w:rPr>
        <w:t xml:space="preserve">, may exceed the cost of the </w:t>
      </w:r>
      <w:r w:rsidR="00947951">
        <w:rPr>
          <w:rFonts w:asciiTheme="majorBidi" w:hAnsiTheme="majorBidi" w:cstheme="majorBidi"/>
          <w:sz w:val="24"/>
          <w:szCs w:val="24"/>
        </w:rPr>
        <w:t>real vehicle</w:t>
      </w:r>
      <w:r w:rsidR="004F412D" w:rsidRPr="009820BF">
        <w:rPr>
          <w:rFonts w:asciiTheme="majorBidi" w:hAnsiTheme="majorBidi" w:cstheme="majorBidi"/>
          <w:sz w:val="24"/>
          <w:szCs w:val="24"/>
        </w:rPr>
        <w:t>.</w:t>
      </w:r>
      <w:r w:rsidR="0056616C" w:rsidRPr="009820BF">
        <w:rPr>
          <w:rFonts w:asciiTheme="majorBidi" w:hAnsiTheme="majorBidi" w:cstheme="majorBidi"/>
          <w:sz w:val="24"/>
          <w:szCs w:val="24"/>
        </w:rPr>
        <w:t xml:space="preserve"> </w:t>
      </w:r>
      <w:r w:rsidR="00747A6D">
        <w:rPr>
          <w:rFonts w:asciiTheme="majorBidi" w:hAnsiTheme="majorBidi" w:cstheme="majorBidi"/>
          <w:sz w:val="24"/>
          <w:szCs w:val="24"/>
        </w:rPr>
        <w:t>So,</w:t>
      </w:r>
      <w:r w:rsidR="004F412D" w:rsidRPr="009820BF">
        <w:rPr>
          <w:rFonts w:asciiTheme="majorBidi" w:hAnsiTheme="majorBidi" w:cstheme="majorBidi"/>
          <w:sz w:val="24"/>
          <w:szCs w:val="24"/>
        </w:rPr>
        <w:t xml:space="preserve"> it is </w:t>
      </w:r>
      <w:r w:rsidR="005854D8">
        <w:rPr>
          <w:rFonts w:asciiTheme="majorBidi" w:hAnsiTheme="majorBidi" w:cstheme="majorBidi"/>
          <w:sz w:val="24"/>
          <w:szCs w:val="24"/>
        </w:rPr>
        <w:t xml:space="preserve">very </w:t>
      </w:r>
      <w:r w:rsidR="004F412D" w:rsidRPr="009820BF">
        <w:rPr>
          <w:rFonts w:asciiTheme="majorBidi" w:hAnsiTheme="majorBidi" w:cstheme="majorBidi"/>
          <w:sz w:val="24"/>
          <w:szCs w:val="24"/>
        </w:rPr>
        <w:t>important to find the optimum</w:t>
      </w:r>
      <w:r w:rsidR="00EC4964">
        <w:rPr>
          <w:rFonts w:asciiTheme="majorBidi" w:hAnsiTheme="majorBidi" w:cstheme="majorBidi"/>
          <w:sz w:val="24"/>
          <w:szCs w:val="24"/>
        </w:rPr>
        <w:t xml:space="preserve"> point for</w:t>
      </w:r>
      <w:r w:rsidR="00DC2852">
        <w:rPr>
          <w:rFonts w:asciiTheme="majorBidi" w:hAnsiTheme="majorBidi" w:cstheme="majorBidi"/>
          <w:sz w:val="24"/>
          <w:szCs w:val="24"/>
        </w:rPr>
        <w:t xml:space="preserve"> the</w:t>
      </w:r>
      <w:r w:rsidR="004F412D" w:rsidRPr="009820BF">
        <w:rPr>
          <w:rFonts w:asciiTheme="majorBidi" w:hAnsiTheme="majorBidi" w:cstheme="majorBidi"/>
          <w:sz w:val="24"/>
          <w:szCs w:val="24"/>
        </w:rPr>
        <w:t xml:space="preserve"> cost/benefit ratio </w:t>
      </w:r>
      <w:r w:rsidR="009D72E0">
        <w:rPr>
          <w:rFonts w:asciiTheme="majorBidi" w:hAnsiTheme="majorBidi" w:cstheme="majorBidi"/>
          <w:sz w:val="24"/>
          <w:szCs w:val="24"/>
        </w:rPr>
        <w:t>and reach</w:t>
      </w:r>
      <w:r w:rsidR="004F412D" w:rsidRPr="009820BF">
        <w:rPr>
          <w:rFonts w:asciiTheme="majorBidi" w:hAnsiTheme="majorBidi" w:cstheme="majorBidi"/>
          <w:sz w:val="24"/>
          <w:szCs w:val="24"/>
        </w:rPr>
        <w:t xml:space="preserve"> an acceptable level of realism.</w:t>
      </w:r>
      <w:r w:rsidR="00011837">
        <w:rPr>
          <w:rFonts w:asciiTheme="majorBidi" w:hAnsiTheme="majorBidi" w:cstheme="majorBidi"/>
          <w:sz w:val="24"/>
          <w:szCs w:val="24"/>
        </w:rPr>
        <w:t xml:space="preserve"> In the case of airships, several studies have been conducted in this area to demonstrate low-altitude operations and investigate the </w:t>
      </w:r>
      <w:r w:rsidR="0056616C">
        <w:rPr>
          <w:rFonts w:asciiTheme="majorBidi" w:hAnsiTheme="majorBidi" w:cstheme="majorBidi"/>
          <w:sz w:val="24"/>
          <w:szCs w:val="24"/>
        </w:rPr>
        <w:t>command-and-control</w:t>
      </w:r>
      <w:r w:rsidR="00011837">
        <w:rPr>
          <w:rFonts w:asciiTheme="majorBidi" w:hAnsiTheme="majorBidi" w:cstheme="majorBidi"/>
          <w:sz w:val="24"/>
          <w:szCs w:val="24"/>
        </w:rPr>
        <w:t xml:space="preserve"> subsystems</w:t>
      </w:r>
      <w:r w:rsidR="00FF5F4C">
        <w:rPr>
          <w:rFonts w:asciiTheme="majorBidi" w:hAnsiTheme="majorBidi" w:cstheme="majorBidi"/>
          <w:sz w:val="24"/>
          <w:szCs w:val="24"/>
        </w:rPr>
        <w:t>.</w:t>
      </w:r>
      <w:r w:rsidR="00712E6C">
        <w:rPr>
          <w:rFonts w:asciiTheme="majorBidi" w:hAnsiTheme="majorBidi" w:cstheme="majorBidi"/>
          <w:sz w:val="24"/>
          <w:szCs w:val="24"/>
        </w:rPr>
        <w:t xml:space="preserve"> </w:t>
      </w:r>
      <w:r w:rsidR="00BA7C04" w:rsidRPr="00BA7C04">
        <w:rPr>
          <w:rFonts w:asciiTheme="majorBidi" w:hAnsiTheme="majorBidi" w:cstheme="majorBidi"/>
          <w:sz w:val="24"/>
          <w:szCs w:val="24"/>
          <w:vertAlign w:val="superscript"/>
        </w:rPr>
        <w:fldChar w:fldCharType="begin"/>
      </w:r>
      <w:r w:rsidR="00BA7C04" w:rsidRPr="00BA7C04">
        <w:rPr>
          <w:rFonts w:asciiTheme="majorBidi" w:hAnsiTheme="majorBidi" w:cstheme="majorBidi"/>
          <w:sz w:val="24"/>
          <w:szCs w:val="24"/>
          <w:vertAlign w:val="superscript"/>
        </w:rPr>
        <w:instrText xml:space="preserve"> NOTEREF _Ref72147266 \h </w:instrText>
      </w:r>
      <w:r w:rsidR="00BA7C04">
        <w:rPr>
          <w:rFonts w:asciiTheme="majorBidi" w:hAnsiTheme="majorBidi" w:cstheme="majorBidi"/>
          <w:sz w:val="24"/>
          <w:szCs w:val="24"/>
          <w:vertAlign w:val="superscript"/>
        </w:rPr>
        <w:instrText xml:space="preserve"> \* MERGEFORMAT </w:instrText>
      </w:r>
      <w:r w:rsidR="00BA7C04" w:rsidRPr="00BA7C04">
        <w:rPr>
          <w:rFonts w:asciiTheme="majorBidi" w:hAnsiTheme="majorBidi" w:cstheme="majorBidi"/>
          <w:sz w:val="24"/>
          <w:szCs w:val="24"/>
          <w:vertAlign w:val="superscript"/>
        </w:rPr>
      </w:r>
      <w:r w:rsidR="00BA7C04" w:rsidRPr="00BA7C04">
        <w:rPr>
          <w:rFonts w:asciiTheme="majorBidi" w:hAnsiTheme="majorBidi" w:cstheme="majorBidi"/>
          <w:sz w:val="24"/>
          <w:szCs w:val="24"/>
          <w:vertAlign w:val="superscript"/>
        </w:rPr>
        <w:fldChar w:fldCharType="separate"/>
      </w:r>
      <w:r w:rsidR="00BA7C04" w:rsidRPr="00BA7C04">
        <w:rPr>
          <w:rFonts w:asciiTheme="majorBidi" w:hAnsiTheme="majorBidi" w:cstheme="majorBidi"/>
          <w:sz w:val="24"/>
          <w:szCs w:val="24"/>
          <w:vertAlign w:val="superscript"/>
        </w:rPr>
        <w:t>17</w:t>
      </w:r>
      <w:r w:rsidR="00BA7C04" w:rsidRPr="00BA7C04">
        <w:rPr>
          <w:rFonts w:asciiTheme="majorBidi" w:hAnsiTheme="majorBidi" w:cstheme="majorBidi"/>
          <w:sz w:val="24"/>
          <w:szCs w:val="24"/>
          <w:vertAlign w:val="superscript"/>
        </w:rPr>
        <w:fldChar w:fldCharType="end"/>
      </w:r>
      <w:r w:rsidR="00BA7C04">
        <w:rPr>
          <w:rFonts w:asciiTheme="majorBidi" w:hAnsiTheme="majorBidi" w:cstheme="majorBidi"/>
          <w:sz w:val="24"/>
          <w:szCs w:val="24"/>
          <w:vertAlign w:val="superscript"/>
        </w:rPr>
        <w:t xml:space="preserve"> </w:t>
      </w:r>
      <w:r w:rsidR="00BA7C04" w:rsidRPr="00BA7C04">
        <w:rPr>
          <w:rFonts w:asciiTheme="majorBidi" w:hAnsiTheme="majorBidi" w:cstheme="majorBidi"/>
          <w:sz w:val="24"/>
          <w:szCs w:val="24"/>
          <w:vertAlign w:val="superscript"/>
        </w:rPr>
        <w:fldChar w:fldCharType="begin"/>
      </w:r>
      <w:r w:rsidR="00BA7C04" w:rsidRPr="00BA7C04">
        <w:rPr>
          <w:rFonts w:asciiTheme="majorBidi" w:hAnsiTheme="majorBidi" w:cstheme="majorBidi"/>
          <w:sz w:val="24"/>
          <w:szCs w:val="24"/>
          <w:vertAlign w:val="superscript"/>
        </w:rPr>
        <w:instrText xml:space="preserve"> NOTEREF _Ref72147268 \h </w:instrText>
      </w:r>
      <w:r w:rsidR="00BA7C04">
        <w:rPr>
          <w:rFonts w:asciiTheme="majorBidi" w:hAnsiTheme="majorBidi" w:cstheme="majorBidi"/>
          <w:sz w:val="24"/>
          <w:szCs w:val="24"/>
          <w:vertAlign w:val="superscript"/>
        </w:rPr>
        <w:instrText xml:space="preserve"> \* MERGEFORMAT </w:instrText>
      </w:r>
      <w:r w:rsidR="00BA7C04" w:rsidRPr="00BA7C04">
        <w:rPr>
          <w:rFonts w:asciiTheme="majorBidi" w:hAnsiTheme="majorBidi" w:cstheme="majorBidi"/>
          <w:sz w:val="24"/>
          <w:szCs w:val="24"/>
          <w:vertAlign w:val="superscript"/>
        </w:rPr>
      </w:r>
      <w:r w:rsidR="00BA7C04" w:rsidRPr="00BA7C04">
        <w:rPr>
          <w:rFonts w:asciiTheme="majorBidi" w:hAnsiTheme="majorBidi" w:cstheme="majorBidi"/>
          <w:sz w:val="24"/>
          <w:szCs w:val="24"/>
          <w:vertAlign w:val="superscript"/>
        </w:rPr>
        <w:fldChar w:fldCharType="separate"/>
      </w:r>
      <w:r w:rsidR="00BA7C04" w:rsidRPr="00BA7C04">
        <w:rPr>
          <w:rFonts w:asciiTheme="majorBidi" w:hAnsiTheme="majorBidi" w:cstheme="majorBidi"/>
          <w:sz w:val="24"/>
          <w:szCs w:val="24"/>
          <w:vertAlign w:val="superscript"/>
        </w:rPr>
        <w:t>18</w:t>
      </w:r>
      <w:r w:rsidR="00BA7C04" w:rsidRPr="00BA7C04">
        <w:rPr>
          <w:rFonts w:asciiTheme="majorBidi" w:hAnsiTheme="majorBidi" w:cstheme="majorBidi"/>
          <w:sz w:val="24"/>
          <w:szCs w:val="24"/>
          <w:vertAlign w:val="superscript"/>
        </w:rPr>
        <w:fldChar w:fldCharType="end"/>
      </w:r>
      <w:r w:rsidR="00BA7C04">
        <w:rPr>
          <w:rFonts w:asciiTheme="majorBidi" w:hAnsiTheme="majorBidi" w:cstheme="majorBidi"/>
          <w:sz w:val="24"/>
          <w:szCs w:val="24"/>
          <w:vertAlign w:val="superscript"/>
        </w:rPr>
        <w:t xml:space="preserve"> </w:t>
      </w:r>
      <w:r w:rsidR="00AC2018">
        <w:rPr>
          <w:rStyle w:val="EndnoteReference"/>
          <w:rFonts w:asciiTheme="majorBidi" w:hAnsiTheme="majorBidi" w:cstheme="majorBidi"/>
          <w:sz w:val="24"/>
          <w:szCs w:val="24"/>
        </w:rPr>
        <w:endnoteReference w:id="19"/>
      </w:r>
      <w:r w:rsidR="00443079">
        <w:rPr>
          <w:rFonts w:asciiTheme="majorBidi" w:hAnsiTheme="majorBidi" w:cstheme="majorBidi"/>
          <w:sz w:val="24"/>
          <w:szCs w:val="24"/>
          <w:vertAlign w:val="superscript"/>
        </w:rPr>
        <w:t xml:space="preserve"> </w:t>
      </w:r>
      <w:r w:rsidR="00C63EFF">
        <w:rPr>
          <w:rStyle w:val="EndnoteReference"/>
          <w:rFonts w:asciiTheme="majorBidi" w:hAnsiTheme="majorBidi" w:cstheme="majorBidi"/>
          <w:sz w:val="24"/>
          <w:szCs w:val="24"/>
        </w:rPr>
        <w:endnoteReference w:id="20"/>
      </w:r>
      <w:r w:rsidR="008C7B70">
        <w:rPr>
          <w:rFonts w:asciiTheme="majorBidi" w:hAnsiTheme="majorBidi" w:cstheme="majorBidi"/>
          <w:sz w:val="24"/>
          <w:szCs w:val="24"/>
          <w:vertAlign w:val="superscript"/>
        </w:rPr>
        <w:t xml:space="preserve"> </w:t>
      </w:r>
      <w:r w:rsidR="008C7B70">
        <w:rPr>
          <w:rStyle w:val="EndnoteReference"/>
          <w:rFonts w:asciiTheme="majorBidi" w:hAnsiTheme="majorBidi" w:cstheme="majorBidi"/>
          <w:sz w:val="24"/>
          <w:szCs w:val="24"/>
        </w:rPr>
        <w:endnoteReference w:id="21"/>
      </w:r>
      <w:r w:rsidR="008C7B70">
        <w:rPr>
          <w:rFonts w:asciiTheme="majorBidi" w:hAnsiTheme="majorBidi" w:cstheme="majorBidi"/>
          <w:sz w:val="24"/>
          <w:szCs w:val="24"/>
          <w:vertAlign w:val="superscript"/>
        </w:rPr>
        <w:t xml:space="preserve"> </w:t>
      </w:r>
      <w:r w:rsidR="00B02497">
        <w:rPr>
          <w:rStyle w:val="EndnoteReference"/>
          <w:rFonts w:asciiTheme="majorBidi" w:hAnsiTheme="majorBidi" w:cstheme="majorBidi"/>
          <w:sz w:val="24"/>
          <w:szCs w:val="24"/>
        </w:rPr>
        <w:endnoteReference w:id="22"/>
      </w:r>
      <w:r w:rsidR="00BA4481">
        <w:rPr>
          <w:rFonts w:asciiTheme="majorBidi" w:hAnsiTheme="majorBidi" w:cstheme="majorBidi"/>
          <w:sz w:val="24"/>
          <w:szCs w:val="24"/>
          <w:vertAlign w:val="superscript"/>
        </w:rPr>
        <w:t xml:space="preserve"> </w:t>
      </w:r>
      <w:r w:rsidR="00406510">
        <w:rPr>
          <w:rStyle w:val="EndnoteReference"/>
          <w:rFonts w:asciiTheme="majorBidi" w:hAnsiTheme="majorBidi" w:cstheme="majorBidi"/>
          <w:sz w:val="24"/>
          <w:szCs w:val="24"/>
        </w:rPr>
        <w:endnoteReference w:id="23"/>
      </w:r>
    </w:p>
    <w:p w14:paraId="29E6E1FD" w14:textId="73E6FACB" w:rsidR="00294C4C" w:rsidRPr="007510C5" w:rsidRDefault="007973EE" w:rsidP="00294C4C">
      <w:pPr>
        <w:spacing w:before="240" w:line="240" w:lineRule="auto"/>
        <w:jc w:val="both"/>
        <w:rPr>
          <w:rFonts w:asciiTheme="majorBidi" w:hAnsiTheme="majorBidi" w:cstheme="majorBidi"/>
          <w:b/>
          <w:bCs/>
          <w:sz w:val="28"/>
          <w:szCs w:val="28"/>
        </w:rPr>
      </w:pPr>
      <w:r>
        <w:rPr>
          <w:rFonts w:asciiTheme="majorBidi" w:hAnsiTheme="majorBidi" w:cstheme="majorBidi"/>
          <w:b/>
          <w:bCs/>
          <w:sz w:val="28"/>
          <w:szCs w:val="28"/>
        </w:rPr>
        <w:t>The A</w:t>
      </w:r>
      <w:r w:rsidR="00294C4C" w:rsidRPr="007510C5">
        <w:rPr>
          <w:rFonts w:asciiTheme="majorBidi" w:hAnsiTheme="majorBidi" w:cstheme="majorBidi"/>
          <w:b/>
          <w:bCs/>
          <w:sz w:val="28"/>
          <w:szCs w:val="28"/>
        </w:rPr>
        <w:t xml:space="preserve">irship </w:t>
      </w:r>
      <w:r>
        <w:rPr>
          <w:rFonts w:asciiTheme="majorBidi" w:hAnsiTheme="majorBidi" w:cstheme="majorBidi"/>
          <w:b/>
          <w:bCs/>
          <w:sz w:val="28"/>
          <w:szCs w:val="28"/>
        </w:rPr>
        <w:t>A</w:t>
      </w:r>
      <w:r w:rsidR="00294C4C" w:rsidRPr="007510C5">
        <w:rPr>
          <w:rFonts w:asciiTheme="majorBidi" w:hAnsiTheme="majorBidi" w:cstheme="majorBidi"/>
          <w:b/>
          <w:bCs/>
          <w:sz w:val="28"/>
          <w:szCs w:val="28"/>
        </w:rPr>
        <w:t>rchitecture</w:t>
      </w:r>
    </w:p>
    <w:p w14:paraId="19786F25" w14:textId="382E39BB" w:rsidR="00294C4C" w:rsidRDefault="00294C4C" w:rsidP="00294C4C">
      <w:pPr>
        <w:spacing w:after="120" w:line="240" w:lineRule="auto"/>
        <w:jc w:val="both"/>
        <w:rPr>
          <w:rFonts w:asciiTheme="majorBidi" w:hAnsiTheme="majorBidi" w:cstheme="majorBidi"/>
          <w:sz w:val="24"/>
          <w:szCs w:val="24"/>
        </w:rPr>
      </w:pPr>
      <w:r>
        <w:rPr>
          <w:rFonts w:asciiTheme="majorBidi" w:hAnsiTheme="majorBidi" w:cstheme="majorBidi"/>
          <w:sz w:val="24"/>
          <w:szCs w:val="24"/>
        </w:rPr>
        <w:t xml:space="preserve">Herein </w:t>
      </w:r>
      <w:r w:rsidRPr="00714892">
        <w:rPr>
          <w:rFonts w:asciiTheme="majorBidi" w:hAnsiTheme="majorBidi" w:cstheme="majorBidi"/>
          <w:sz w:val="24"/>
          <w:szCs w:val="24"/>
        </w:rPr>
        <w:t xml:space="preserve">two geometries </w:t>
      </w:r>
      <w:r>
        <w:rPr>
          <w:rFonts w:asciiTheme="majorBidi" w:hAnsiTheme="majorBidi" w:cstheme="majorBidi"/>
          <w:sz w:val="24"/>
          <w:szCs w:val="24"/>
        </w:rPr>
        <w:t xml:space="preserve">for the stratospheric airship design </w:t>
      </w:r>
      <w:r w:rsidR="00B2181D">
        <w:rPr>
          <w:rFonts w:asciiTheme="majorBidi" w:hAnsiTheme="majorBidi" w:cstheme="majorBidi"/>
          <w:sz w:val="24"/>
          <w:szCs w:val="24"/>
        </w:rPr>
        <w:t>are considered</w:t>
      </w:r>
      <w:r w:rsidRPr="00714892">
        <w:rPr>
          <w:rFonts w:asciiTheme="majorBidi" w:hAnsiTheme="majorBidi" w:cstheme="majorBidi"/>
          <w:sz w:val="24"/>
          <w:szCs w:val="24"/>
        </w:rPr>
        <w:t xml:space="preserve">. </w:t>
      </w:r>
      <w:proofErr w:type="gramStart"/>
      <w:r w:rsidRPr="00714892">
        <w:rPr>
          <w:rFonts w:asciiTheme="majorBidi" w:hAnsiTheme="majorBidi" w:cstheme="majorBidi"/>
          <w:sz w:val="24"/>
          <w:szCs w:val="24"/>
        </w:rPr>
        <w:t xml:space="preserve">The first </w:t>
      </w:r>
      <w:r w:rsidR="00B2181D">
        <w:rPr>
          <w:rFonts w:asciiTheme="majorBidi" w:hAnsiTheme="majorBidi" w:cstheme="majorBidi"/>
          <w:sz w:val="24"/>
          <w:szCs w:val="24"/>
        </w:rPr>
        <w:t>architecture,</w:t>
      </w:r>
      <w:proofErr w:type="gramEnd"/>
      <w:r w:rsidR="00B2181D">
        <w:rPr>
          <w:rFonts w:asciiTheme="majorBidi" w:hAnsiTheme="majorBidi" w:cstheme="majorBidi"/>
          <w:sz w:val="24"/>
          <w:szCs w:val="24"/>
        </w:rPr>
        <w:t xml:space="preserve"> </w:t>
      </w:r>
      <w:r w:rsidRPr="00714892">
        <w:rPr>
          <w:rFonts w:asciiTheme="majorBidi" w:hAnsiTheme="majorBidi" w:cstheme="majorBidi"/>
          <w:sz w:val="24"/>
          <w:szCs w:val="24"/>
        </w:rPr>
        <w:t xml:space="preserve">is the high-altitude </w:t>
      </w:r>
      <w:r w:rsidR="007F5107">
        <w:rPr>
          <w:rFonts w:asciiTheme="majorBidi" w:hAnsiTheme="majorBidi" w:cstheme="majorBidi"/>
          <w:sz w:val="24"/>
          <w:szCs w:val="24"/>
        </w:rPr>
        <w:t>platform</w:t>
      </w:r>
      <w:r w:rsidRPr="00714892">
        <w:rPr>
          <w:rFonts w:asciiTheme="majorBidi" w:hAnsiTheme="majorBidi" w:cstheme="majorBidi"/>
          <w:sz w:val="24"/>
          <w:szCs w:val="24"/>
        </w:rPr>
        <w:t xml:space="preserve"> </w:t>
      </w:r>
      <w:r>
        <w:rPr>
          <w:rFonts w:asciiTheme="majorBidi" w:hAnsiTheme="majorBidi" w:cstheme="majorBidi"/>
          <w:sz w:val="24"/>
          <w:szCs w:val="24"/>
        </w:rPr>
        <w:t>with the mission</w:t>
      </w:r>
      <w:r w:rsidRPr="00714892">
        <w:rPr>
          <w:rFonts w:asciiTheme="majorBidi" w:hAnsiTheme="majorBidi" w:cstheme="majorBidi"/>
          <w:sz w:val="24"/>
          <w:szCs w:val="24"/>
        </w:rPr>
        <w:t xml:space="preserve"> to carry a payload to</w:t>
      </w:r>
      <w:r w:rsidR="001A20F4">
        <w:rPr>
          <w:rFonts w:asciiTheme="majorBidi" w:hAnsiTheme="majorBidi" w:cstheme="majorBidi"/>
          <w:sz w:val="24"/>
          <w:szCs w:val="24"/>
        </w:rPr>
        <w:t xml:space="preserve"> an altitude of </w:t>
      </w:r>
      <w:r w:rsidR="00211E38">
        <w:rPr>
          <w:rFonts w:asciiTheme="majorBidi" w:hAnsiTheme="majorBidi" w:cstheme="majorBidi"/>
          <w:sz w:val="24"/>
          <w:szCs w:val="24"/>
        </w:rPr>
        <w:t>up to</w:t>
      </w:r>
      <w:r w:rsidRPr="00714892">
        <w:rPr>
          <w:rFonts w:asciiTheme="majorBidi" w:hAnsiTheme="majorBidi" w:cstheme="majorBidi"/>
          <w:sz w:val="24"/>
          <w:szCs w:val="24"/>
        </w:rPr>
        <w:t xml:space="preserve"> </w:t>
      </w:r>
      <w:r>
        <w:rPr>
          <w:rFonts w:asciiTheme="majorBidi" w:hAnsiTheme="majorBidi" w:cstheme="majorBidi"/>
          <w:sz w:val="24"/>
          <w:szCs w:val="24"/>
        </w:rPr>
        <w:t>7</w:t>
      </w:r>
      <w:r w:rsidRPr="00714892">
        <w:rPr>
          <w:rFonts w:asciiTheme="majorBidi" w:hAnsiTheme="majorBidi" w:cstheme="majorBidi"/>
          <w:sz w:val="24"/>
          <w:szCs w:val="24"/>
        </w:rPr>
        <w:t>0,000</w:t>
      </w:r>
      <w:r>
        <w:rPr>
          <w:rFonts w:asciiTheme="majorBidi" w:hAnsiTheme="majorBidi" w:cstheme="majorBidi"/>
          <w:sz w:val="24"/>
          <w:szCs w:val="24"/>
        </w:rPr>
        <w:t xml:space="preserve"> </w:t>
      </w:r>
      <w:r w:rsidRPr="00714892">
        <w:rPr>
          <w:rFonts w:asciiTheme="majorBidi" w:hAnsiTheme="majorBidi" w:cstheme="majorBidi"/>
          <w:sz w:val="24"/>
          <w:szCs w:val="24"/>
        </w:rPr>
        <w:t>ft and remain station</w:t>
      </w:r>
      <w:r>
        <w:rPr>
          <w:rFonts w:asciiTheme="majorBidi" w:hAnsiTheme="majorBidi" w:cstheme="majorBidi"/>
          <w:sz w:val="24"/>
          <w:szCs w:val="24"/>
        </w:rPr>
        <w:t>ery</w:t>
      </w:r>
      <w:r w:rsidRPr="00714892">
        <w:rPr>
          <w:rFonts w:asciiTheme="majorBidi" w:hAnsiTheme="majorBidi" w:cstheme="majorBidi"/>
          <w:sz w:val="24"/>
          <w:szCs w:val="24"/>
        </w:rPr>
        <w:t xml:space="preserve"> for </w:t>
      </w:r>
      <w:r>
        <w:rPr>
          <w:rFonts w:asciiTheme="majorBidi" w:hAnsiTheme="majorBidi" w:cstheme="majorBidi"/>
          <w:sz w:val="24"/>
          <w:szCs w:val="24"/>
        </w:rPr>
        <w:t>a long time</w:t>
      </w:r>
      <w:r w:rsidRPr="00714892">
        <w:rPr>
          <w:rFonts w:asciiTheme="majorBidi" w:hAnsiTheme="majorBidi" w:cstheme="majorBidi"/>
          <w:sz w:val="24"/>
          <w:szCs w:val="24"/>
        </w:rPr>
        <w:t>. The precise sizing</w:t>
      </w:r>
      <w:r>
        <w:rPr>
          <w:rFonts w:asciiTheme="majorBidi" w:hAnsiTheme="majorBidi" w:cstheme="majorBidi"/>
          <w:sz w:val="24"/>
          <w:szCs w:val="24"/>
        </w:rPr>
        <w:t xml:space="preserve"> characteristic</w:t>
      </w:r>
      <w:r w:rsidRPr="00714892">
        <w:rPr>
          <w:rFonts w:asciiTheme="majorBidi" w:hAnsiTheme="majorBidi" w:cstheme="majorBidi"/>
          <w:sz w:val="24"/>
          <w:szCs w:val="24"/>
        </w:rPr>
        <w:t xml:space="preserve">s are not the </w:t>
      </w:r>
      <w:r>
        <w:rPr>
          <w:rFonts w:asciiTheme="majorBidi" w:hAnsiTheme="majorBidi" w:cstheme="majorBidi"/>
          <w:sz w:val="24"/>
          <w:szCs w:val="24"/>
        </w:rPr>
        <w:t>purpose</w:t>
      </w:r>
      <w:r w:rsidRPr="00714892">
        <w:rPr>
          <w:rFonts w:asciiTheme="majorBidi" w:hAnsiTheme="majorBidi" w:cstheme="majorBidi"/>
          <w:sz w:val="24"/>
          <w:szCs w:val="24"/>
        </w:rPr>
        <w:t xml:space="preserve"> of this </w:t>
      </w:r>
      <w:r>
        <w:rPr>
          <w:rFonts w:asciiTheme="majorBidi" w:hAnsiTheme="majorBidi" w:cstheme="majorBidi"/>
          <w:sz w:val="24"/>
          <w:szCs w:val="24"/>
        </w:rPr>
        <w:t>work.</w:t>
      </w:r>
      <w:r w:rsidRPr="00714892">
        <w:rPr>
          <w:rFonts w:asciiTheme="majorBidi" w:hAnsiTheme="majorBidi" w:cstheme="majorBidi"/>
          <w:sz w:val="24"/>
          <w:szCs w:val="24"/>
        </w:rPr>
        <w:t xml:space="preserve"> The </w:t>
      </w:r>
      <w:r>
        <w:rPr>
          <w:rFonts w:asciiTheme="majorBidi" w:hAnsiTheme="majorBidi" w:cstheme="majorBidi"/>
          <w:sz w:val="24"/>
          <w:szCs w:val="24"/>
        </w:rPr>
        <w:t>stratospheric air</w:t>
      </w:r>
      <w:r w:rsidRPr="00714892">
        <w:rPr>
          <w:rFonts w:asciiTheme="majorBidi" w:hAnsiTheme="majorBidi" w:cstheme="majorBidi"/>
          <w:sz w:val="24"/>
          <w:szCs w:val="24"/>
        </w:rPr>
        <w:t xml:space="preserve">ship is </w:t>
      </w:r>
      <w:r>
        <w:rPr>
          <w:rFonts w:asciiTheme="majorBidi" w:hAnsiTheme="majorBidi" w:cstheme="majorBidi"/>
          <w:sz w:val="24"/>
          <w:szCs w:val="24"/>
        </w:rPr>
        <w:t>equipped</w:t>
      </w:r>
      <w:r w:rsidRPr="00714892">
        <w:rPr>
          <w:rFonts w:asciiTheme="majorBidi" w:hAnsiTheme="majorBidi" w:cstheme="majorBidi"/>
          <w:sz w:val="24"/>
          <w:szCs w:val="24"/>
        </w:rPr>
        <w:t xml:space="preserve"> with </w:t>
      </w:r>
      <w:r>
        <w:rPr>
          <w:rFonts w:asciiTheme="majorBidi" w:hAnsiTheme="majorBidi" w:cstheme="majorBidi"/>
          <w:sz w:val="24"/>
          <w:szCs w:val="24"/>
        </w:rPr>
        <w:t>two</w:t>
      </w:r>
      <w:r w:rsidRPr="00714892">
        <w:rPr>
          <w:rFonts w:asciiTheme="majorBidi" w:hAnsiTheme="majorBidi" w:cstheme="majorBidi"/>
          <w:sz w:val="24"/>
          <w:szCs w:val="24"/>
        </w:rPr>
        <w:t xml:space="preserve"> </w:t>
      </w:r>
      <w:r>
        <w:rPr>
          <w:rFonts w:asciiTheme="majorBidi" w:hAnsiTheme="majorBidi" w:cstheme="majorBidi"/>
          <w:sz w:val="24"/>
          <w:szCs w:val="24"/>
        </w:rPr>
        <w:t xml:space="preserve">electrical </w:t>
      </w:r>
      <w:r w:rsidRPr="00714892">
        <w:rPr>
          <w:rFonts w:asciiTheme="majorBidi" w:hAnsiTheme="majorBidi" w:cstheme="majorBidi"/>
          <w:sz w:val="24"/>
          <w:szCs w:val="24"/>
        </w:rPr>
        <w:t xml:space="preserve">engines, </w:t>
      </w:r>
      <w:r>
        <w:rPr>
          <w:rFonts w:asciiTheme="majorBidi" w:hAnsiTheme="majorBidi" w:cstheme="majorBidi"/>
          <w:sz w:val="24"/>
          <w:szCs w:val="24"/>
        </w:rPr>
        <w:t xml:space="preserve">both </w:t>
      </w:r>
      <w:r w:rsidRPr="00714892">
        <w:rPr>
          <w:rFonts w:asciiTheme="majorBidi" w:hAnsiTheme="majorBidi" w:cstheme="majorBidi"/>
          <w:sz w:val="24"/>
          <w:szCs w:val="24"/>
        </w:rPr>
        <w:t xml:space="preserve">placed </w:t>
      </w:r>
      <w:r>
        <w:rPr>
          <w:rFonts w:asciiTheme="majorBidi" w:hAnsiTheme="majorBidi" w:cstheme="majorBidi"/>
          <w:sz w:val="24"/>
          <w:szCs w:val="24"/>
        </w:rPr>
        <w:t xml:space="preserve">at ~30% of the airship length from nose as shown in Figures </w:t>
      </w:r>
      <w:r w:rsidR="00A604CB">
        <w:rPr>
          <w:rFonts w:asciiTheme="majorBidi" w:hAnsiTheme="majorBidi" w:cstheme="majorBidi"/>
          <w:sz w:val="24"/>
          <w:szCs w:val="24"/>
        </w:rPr>
        <w:t>2</w:t>
      </w:r>
      <w:r>
        <w:rPr>
          <w:rFonts w:asciiTheme="majorBidi" w:hAnsiTheme="majorBidi" w:cstheme="majorBidi"/>
          <w:sz w:val="24"/>
          <w:szCs w:val="24"/>
        </w:rPr>
        <w:t xml:space="preserve"> and </w:t>
      </w:r>
      <w:r w:rsidR="00A604CB">
        <w:rPr>
          <w:rFonts w:asciiTheme="majorBidi" w:hAnsiTheme="majorBidi" w:cstheme="majorBidi"/>
          <w:sz w:val="24"/>
          <w:szCs w:val="24"/>
        </w:rPr>
        <w:t>3</w:t>
      </w:r>
      <w:r w:rsidRPr="00714892">
        <w:rPr>
          <w:rFonts w:asciiTheme="majorBidi" w:hAnsiTheme="majorBidi" w:cstheme="majorBidi"/>
          <w:sz w:val="24"/>
          <w:szCs w:val="24"/>
        </w:rPr>
        <w:t>. Th</w:t>
      </w:r>
      <w:r>
        <w:rPr>
          <w:rFonts w:asciiTheme="majorBidi" w:hAnsiTheme="majorBidi" w:cstheme="majorBidi"/>
          <w:sz w:val="24"/>
          <w:szCs w:val="24"/>
        </w:rPr>
        <w:t>e</w:t>
      </w:r>
      <w:r w:rsidRPr="00714892">
        <w:rPr>
          <w:rFonts w:asciiTheme="majorBidi" w:hAnsiTheme="majorBidi" w:cstheme="majorBidi"/>
          <w:sz w:val="24"/>
          <w:szCs w:val="24"/>
        </w:rPr>
        <w:t xml:space="preserve"> engine placement</w:t>
      </w:r>
      <w:r>
        <w:rPr>
          <w:rFonts w:asciiTheme="majorBidi" w:hAnsiTheme="majorBidi" w:cstheme="majorBidi"/>
          <w:sz w:val="24"/>
          <w:szCs w:val="24"/>
        </w:rPr>
        <w:t xml:space="preserve"> </w:t>
      </w:r>
      <w:r w:rsidRPr="00714892">
        <w:rPr>
          <w:rFonts w:asciiTheme="majorBidi" w:hAnsiTheme="majorBidi" w:cstheme="majorBidi"/>
          <w:sz w:val="24"/>
          <w:szCs w:val="24"/>
        </w:rPr>
        <w:t xml:space="preserve">allows the </w:t>
      </w:r>
      <w:r>
        <w:rPr>
          <w:rFonts w:asciiTheme="majorBidi" w:hAnsiTheme="majorBidi" w:cstheme="majorBidi"/>
          <w:sz w:val="24"/>
          <w:szCs w:val="24"/>
        </w:rPr>
        <w:t>airship</w:t>
      </w:r>
      <w:r w:rsidRPr="00714892">
        <w:rPr>
          <w:rFonts w:asciiTheme="majorBidi" w:hAnsiTheme="majorBidi" w:cstheme="majorBidi"/>
          <w:sz w:val="24"/>
          <w:szCs w:val="24"/>
        </w:rPr>
        <w:t xml:space="preserve"> </w:t>
      </w:r>
      <w:r>
        <w:rPr>
          <w:rFonts w:asciiTheme="majorBidi" w:hAnsiTheme="majorBidi" w:cstheme="majorBidi"/>
          <w:sz w:val="24"/>
          <w:szCs w:val="24"/>
        </w:rPr>
        <w:t>to use</w:t>
      </w:r>
      <w:r w:rsidRPr="00714892">
        <w:rPr>
          <w:rFonts w:asciiTheme="majorBidi" w:hAnsiTheme="majorBidi" w:cstheme="majorBidi"/>
          <w:sz w:val="24"/>
          <w:szCs w:val="24"/>
        </w:rPr>
        <w:t xml:space="preserve"> thrust vectoring to generate </w:t>
      </w:r>
      <w:r>
        <w:rPr>
          <w:rFonts w:asciiTheme="majorBidi" w:hAnsiTheme="majorBidi" w:cstheme="majorBidi"/>
          <w:sz w:val="24"/>
          <w:szCs w:val="24"/>
        </w:rPr>
        <w:t>sufficient</w:t>
      </w:r>
      <w:r w:rsidRPr="00714892">
        <w:rPr>
          <w:rFonts w:asciiTheme="majorBidi" w:hAnsiTheme="majorBidi" w:cstheme="majorBidi"/>
          <w:sz w:val="24"/>
          <w:szCs w:val="24"/>
        </w:rPr>
        <w:t xml:space="preserve"> pitch and yaw moments.</w:t>
      </w:r>
      <w:r>
        <w:rPr>
          <w:rFonts w:asciiTheme="majorBidi" w:hAnsiTheme="majorBidi" w:cstheme="majorBidi"/>
          <w:sz w:val="24"/>
          <w:szCs w:val="24"/>
        </w:rPr>
        <w:t xml:space="preserve"> T</w:t>
      </w:r>
      <w:r w:rsidRPr="00714892">
        <w:rPr>
          <w:rFonts w:asciiTheme="majorBidi" w:hAnsiTheme="majorBidi" w:cstheme="majorBidi"/>
          <w:sz w:val="24"/>
          <w:szCs w:val="24"/>
        </w:rPr>
        <w:t xml:space="preserve">he </w:t>
      </w:r>
      <w:r>
        <w:rPr>
          <w:rFonts w:asciiTheme="majorBidi" w:hAnsiTheme="majorBidi" w:cstheme="majorBidi"/>
          <w:sz w:val="24"/>
          <w:szCs w:val="24"/>
        </w:rPr>
        <w:t>hybrid architecture is designed</w:t>
      </w:r>
      <w:r w:rsidRPr="00714892">
        <w:rPr>
          <w:rFonts w:asciiTheme="majorBidi" w:hAnsiTheme="majorBidi" w:cstheme="majorBidi"/>
          <w:sz w:val="24"/>
          <w:szCs w:val="24"/>
        </w:rPr>
        <w:t xml:space="preserve"> to employ a</w:t>
      </w:r>
      <w:r>
        <w:rPr>
          <w:rFonts w:asciiTheme="majorBidi" w:hAnsiTheme="majorBidi" w:cstheme="majorBidi"/>
          <w:sz w:val="24"/>
          <w:szCs w:val="24"/>
        </w:rPr>
        <w:t xml:space="preserve"> communication </w:t>
      </w:r>
      <w:r w:rsidRPr="00714892">
        <w:rPr>
          <w:rFonts w:asciiTheme="majorBidi" w:hAnsiTheme="majorBidi" w:cstheme="majorBidi"/>
          <w:sz w:val="24"/>
          <w:szCs w:val="24"/>
        </w:rPr>
        <w:t>system</w:t>
      </w:r>
      <w:r>
        <w:rPr>
          <w:rFonts w:asciiTheme="majorBidi" w:hAnsiTheme="majorBidi" w:cstheme="majorBidi"/>
          <w:sz w:val="24"/>
          <w:szCs w:val="24"/>
        </w:rPr>
        <w:t xml:space="preserve"> with the help of </w:t>
      </w:r>
      <w:r w:rsidRPr="00714892">
        <w:rPr>
          <w:rFonts w:asciiTheme="majorBidi" w:hAnsiTheme="majorBidi" w:cstheme="majorBidi"/>
          <w:sz w:val="24"/>
          <w:szCs w:val="24"/>
        </w:rPr>
        <w:t xml:space="preserve">solar </w:t>
      </w:r>
      <w:r>
        <w:rPr>
          <w:rFonts w:asciiTheme="majorBidi" w:hAnsiTheme="majorBidi" w:cstheme="majorBidi"/>
          <w:sz w:val="24"/>
          <w:szCs w:val="24"/>
        </w:rPr>
        <w:t>panels</w:t>
      </w:r>
      <w:r w:rsidRPr="00714892">
        <w:rPr>
          <w:rFonts w:asciiTheme="majorBidi" w:hAnsiTheme="majorBidi" w:cstheme="majorBidi"/>
          <w:sz w:val="24"/>
          <w:szCs w:val="24"/>
        </w:rPr>
        <w:t>, fuel cells, and batteries</w:t>
      </w:r>
      <w:r>
        <w:rPr>
          <w:rFonts w:asciiTheme="majorBidi" w:hAnsiTheme="majorBidi" w:cstheme="majorBidi"/>
          <w:sz w:val="24"/>
          <w:szCs w:val="24"/>
        </w:rPr>
        <w:t xml:space="preserve"> and stay stationary for a long time</w:t>
      </w:r>
      <w:r w:rsidRPr="00714892">
        <w:rPr>
          <w:rFonts w:asciiTheme="majorBidi" w:hAnsiTheme="majorBidi" w:cstheme="majorBidi"/>
          <w:sz w:val="24"/>
          <w:szCs w:val="24"/>
        </w:rPr>
        <w:t xml:space="preserve">. The hull </w:t>
      </w:r>
      <w:r>
        <w:rPr>
          <w:rFonts w:asciiTheme="majorBidi" w:hAnsiTheme="majorBidi" w:cstheme="majorBidi"/>
          <w:sz w:val="24"/>
          <w:szCs w:val="24"/>
        </w:rPr>
        <w:t xml:space="preserve">uses </w:t>
      </w:r>
      <w:r w:rsidRPr="00714892">
        <w:rPr>
          <w:rFonts w:asciiTheme="majorBidi" w:hAnsiTheme="majorBidi" w:cstheme="majorBidi"/>
          <w:sz w:val="24"/>
          <w:szCs w:val="24"/>
        </w:rPr>
        <w:t xml:space="preserve">a circular cross section </w:t>
      </w:r>
      <w:r>
        <w:rPr>
          <w:rFonts w:asciiTheme="majorBidi" w:hAnsiTheme="majorBidi" w:cstheme="majorBidi"/>
          <w:sz w:val="24"/>
          <w:szCs w:val="24"/>
        </w:rPr>
        <w:t>multi-</w:t>
      </w:r>
      <w:r w:rsidRPr="00714892">
        <w:rPr>
          <w:rFonts w:asciiTheme="majorBidi" w:hAnsiTheme="majorBidi" w:cstheme="majorBidi"/>
          <w:sz w:val="24"/>
          <w:szCs w:val="24"/>
        </w:rPr>
        <w:t>ellipsoid</w:t>
      </w:r>
      <w:r>
        <w:rPr>
          <w:rFonts w:asciiTheme="majorBidi" w:hAnsiTheme="majorBidi" w:cstheme="majorBidi"/>
          <w:sz w:val="24"/>
          <w:szCs w:val="24"/>
        </w:rPr>
        <w:t xml:space="preserve"> geometry</w:t>
      </w:r>
      <w:r w:rsidRPr="00714892">
        <w:rPr>
          <w:rFonts w:asciiTheme="majorBidi" w:hAnsiTheme="majorBidi" w:cstheme="majorBidi"/>
          <w:sz w:val="24"/>
          <w:szCs w:val="24"/>
        </w:rPr>
        <w:t>, and the tail has a cross shaped four</w:t>
      </w:r>
      <w:r w:rsidR="00DD168C">
        <w:rPr>
          <w:rFonts w:asciiTheme="majorBidi" w:hAnsiTheme="majorBidi" w:cstheme="majorBidi"/>
          <w:sz w:val="24"/>
          <w:szCs w:val="24"/>
        </w:rPr>
        <w:t>-</w:t>
      </w:r>
      <w:r w:rsidRPr="00714892">
        <w:rPr>
          <w:rFonts w:asciiTheme="majorBidi" w:hAnsiTheme="majorBidi" w:cstheme="majorBidi"/>
          <w:sz w:val="24"/>
          <w:szCs w:val="24"/>
        </w:rPr>
        <w:t>fin empennage</w:t>
      </w:r>
      <w:r>
        <w:rPr>
          <w:rFonts w:asciiTheme="majorBidi" w:hAnsiTheme="majorBidi" w:cstheme="majorBidi"/>
          <w:sz w:val="24"/>
          <w:szCs w:val="24"/>
        </w:rPr>
        <w:t xml:space="preserve"> </w:t>
      </w:r>
      <w:r w:rsidRPr="00714892">
        <w:rPr>
          <w:rFonts w:asciiTheme="majorBidi" w:hAnsiTheme="majorBidi" w:cstheme="majorBidi"/>
          <w:sz w:val="24"/>
          <w:szCs w:val="24"/>
        </w:rPr>
        <w:t>configuration</w:t>
      </w:r>
      <w:r>
        <w:rPr>
          <w:rFonts w:asciiTheme="majorBidi" w:hAnsiTheme="majorBidi" w:cstheme="majorBidi"/>
          <w:sz w:val="24"/>
          <w:szCs w:val="24"/>
        </w:rPr>
        <w:t xml:space="preserve"> (X-layout) with inflated fixed fins and the </w:t>
      </w:r>
      <w:proofErr w:type="spellStart"/>
      <w:r>
        <w:rPr>
          <w:rFonts w:asciiTheme="majorBidi" w:hAnsiTheme="majorBidi" w:cstheme="majorBidi"/>
          <w:sz w:val="24"/>
          <w:szCs w:val="24"/>
        </w:rPr>
        <w:t>ruddervector</w:t>
      </w:r>
      <w:proofErr w:type="spellEnd"/>
      <w:r>
        <w:rPr>
          <w:rFonts w:asciiTheme="majorBidi" w:hAnsiTheme="majorBidi" w:cstheme="majorBidi"/>
          <w:sz w:val="24"/>
          <w:szCs w:val="24"/>
        </w:rPr>
        <w:t xml:space="preserve"> configuration to provide stability in both longitudinal and lateral-directional directions</w:t>
      </w:r>
      <w:r w:rsidRPr="00714892">
        <w:rPr>
          <w:rFonts w:asciiTheme="majorBidi" w:hAnsiTheme="majorBidi" w:cstheme="majorBidi"/>
          <w:sz w:val="24"/>
          <w:szCs w:val="24"/>
        </w:rPr>
        <w:t>.</w:t>
      </w:r>
    </w:p>
    <w:p w14:paraId="1E7A127C" w14:textId="77777777" w:rsidR="00824D6B" w:rsidRDefault="00824D6B" w:rsidP="00E544BF">
      <w:pPr>
        <w:spacing w:after="0" w:line="240" w:lineRule="auto"/>
        <w:jc w:val="center"/>
        <w:rPr>
          <w:rFonts w:asciiTheme="majorBidi" w:hAnsiTheme="majorBidi" w:cstheme="majorBidi"/>
          <w:sz w:val="24"/>
          <w:szCs w:val="24"/>
        </w:rPr>
      </w:pPr>
      <w:r>
        <w:rPr>
          <w:rFonts w:ascii="Georgia" w:hAnsi="Georgia"/>
          <w:noProof/>
        </w:rPr>
        <w:drawing>
          <wp:inline distT="0" distB="0" distL="0" distR="0" wp14:anchorId="045441DF" wp14:editId="2E7FA710">
            <wp:extent cx="4731488" cy="298591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06" t="9358" r="9074" b="9037"/>
                    <a:stretch/>
                  </pic:blipFill>
                  <pic:spPr bwMode="auto">
                    <a:xfrm>
                      <a:off x="0" y="0"/>
                      <a:ext cx="4776021" cy="3014022"/>
                    </a:xfrm>
                    <a:prstGeom prst="rect">
                      <a:avLst/>
                    </a:prstGeom>
                    <a:noFill/>
                    <a:ln>
                      <a:noFill/>
                    </a:ln>
                    <a:extLst>
                      <a:ext uri="{53640926-AAD7-44D8-BBD7-CCE9431645EC}">
                        <a14:shadowObscured xmlns:a14="http://schemas.microsoft.com/office/drawing/2010/main"/>
                      </a:ext>
                    </a:extLst>
                  </pic:spPr>
                </pic:pic>
              </a:graphicData>
            </a:graphic>
          </wp:inline>
        </w:drawing>
      </w:r>
    </w:p>
    <w:p w14:paraId="611C2F51" w14:textId="4901FD19" w:rsidR="00294C4C" w:rsidRPr="002B34C0" w:rsidRDefault="00294C4C" w:rsidP="00305D57">
      <w:pPr>
        <w:pStyle w:val="ListParagraph"/>
        <w:spacing w:before="120" w:after="0"/>
        <w:ind w:left="0"/>
        <w:jc w:val="center"/>
        <w:rPr>
          <w:rFonts w:asciiTheme="majorBidi" w:hAnsiTheme="majorBidi" w:cstheme="majorBidi"/>
        </w:rPr>
      </w:pPr>
      <w:r w:rsidRPr="002B34C0">
        <w:rPr>
          <w:rFonts w:asciiTheme="majorBidi" w:hAnsiTheme="majorBidi" w:cstheme="majorBidi"/>
        </w:rPr>
        <w:t xml:space="preserve">Figure </w:t>
      </w:r>
      <w:r w:rsidR="002B34C0">
        <w:rPr>
          <w:rFonts w:asciiTheme="majorBidi" w:hAnsiTheme="majorBidi" w:cstheme="majorBidi"/>
        </w:rPr>
        <w:t>2</w:t>
      </w:r>
      <w:r w:rsidRPr="002B34C0">
        <w:rPr>
          <w:rFonts w:asciiTheme="majorBidi" w:hAnsiTheme="majorBidi" w:cstheme="majorBidi"/>
        </w:rPr>
        <w:t>. The stratospheric airship equipped with two electrical engines flying at 70,</w:t>
      </w:r>
      <w:proofErr w:type="gramStart"/>
      <w:r w:rsidRPr="002B34C0">
        <w:rPr>
          <w:rFonts w:asciiTheme="majorBidi" w:hAnsiTheme="majorBidi" w:cstheme="majorBidi"/>
        </w:rPr>
        <w:t>000ft</w:t>
      </w:r>
      <w:proofErr w:type="gramEnd"/>
    </w:p>
    <w:p w14:paraId="11501FB4" w14:textId="443D1529" w:rsidR="00294C4C" w:rsidRDefault="00294C4C" w:rsidP="00294C4C">
      <w:pPr>
        <w:spacing w:after="120" w:line="240" w:lineRule="auto"/>
        <w:jc w:val="both"/>
        <w:rPr>
          <w:rFonts w:asciiTheme="majorBidi" w:hAnsiTheme="majorBidi" w:cstheme="majorBidi"/>
          <w:sz w:val="24"/>
          <w:szCs w:val="24"/>
        </w:rPr>
      </w:pPr>
      <w:r w:rsidRPr="00714892">
        <w:rPr>
          <w:rFonts w:asciiTheme="majorBidi" w:hAnsiTheme="majorBidi" w:cstheme="majorBidi"/>
          <w:sz w:val="24"/>
          <w:szCs w:val="24"/>
        </w:rPr>
        <w:lastRenderedPageBreak/>
        <w:t xml:space="preserve">The second geometry </w:t>
      </w:r>
      <w:r>
        <w:rPr>
          <w:rFonts w:asciiTheme="majorBidi" w:hAnsiTheme="majorBidi" w:cstheme="majorBidi"/>
          <w:sz w:val="24"/>
          <w:szCs w:val="24"/>
        </w:rPr>
        <w:t>is a scaled down version of the main architecture</w:t>
      </w:r>
      <w:r w:rsidRPr="00714892">
        <w:rPr>
          <w:rFonts w:asciiTheme="majorBidi" w:hAnsiTheme="majorBidi" w:cstheme="majorBidi"/>
          <w:sz w:val="24"/>
          <w:szCs w:val="24"/>
        </w:rPr>
        <w:t xml:space="preserve"> </w:t>
      </w:r>
      <w:r>
        <w:rPr>
          <w:rFonts w:asciiTheme="majorBidi" w:hAnsiTheme="majorBidi" w:cstheme="majorBidi"/>
          <w:sz w:val="24"/>
          <w:szCs w:val="24"/>
        </w:rPr>
        <w:t xml:space="preserve">to </w:t>
      </w:r>
      <w:r w:rsidRPr="00714892">
        <w:rPr>
          <w:rFonts w:asciiTheme="majorBidi" w:hAnsiTheme="majorBidi" w:cstheme="majorBidi"/>
          <w:sz w:val="24"/>
          <w:szCs w:val="24"/>
        </w:rPr>
        <w:t xml:space="preserve">carry </w:t>
      </w:r>
      <w:r>
        <w:rPr>
          <w:rFonts w:asciiTheme="majorBidi" w:hAnsiTheme="majorBidi" w:cstheme="majorBidi"/>
          <w:sz w:val="24"/>
          <w:szCs w:val="24"/>
        </w:rPr>
        <w:t>the</w:t>
      </w:r>
      <w:r w:rsidRPr="00714892">
        <w:rPr>
          <w:rFonts w:asciiTheme="majorBidi" w:hAnsiTheme="majorBidi" w:cstheme="majorBidi"/>
          <w:sz w:val="24"/>
          <w:szCs w:val="24"/>
        </w:rPr>
        <w:t xml:space="preserve"> payload to </w:t>
      </w:r>
      <w:r>
        <w:rPr>
          <w:rFonts w:asciiTheme="majorBidi" w:hAnsiTheme="majorBidi" w:cstheme="majorBidi"/>
          <w:sz w:val="24"/>
          <w:szCs w:val="24"/>
        </w:rPr>
        <w:t>1</w:t>
      </w:r>
      <w:r w:rsidRPr="00714892">
        <w:rPr>
          <w:rFonts w:asciiTheme="majorBidi" w:hAnsiTheme="majorBidi" w:cstheme="majorBidi"/>
          <w:sz w:val="24"/>
          <w:szCs w:val="24"/>
        </w:rPr>
        <w:t>0,000</w:t>
      </w:r>
      <w:r>
        <w:rPr>
          <w:rFonts w:asciiTheme="majorBidi" w:hAnsiTheme="majorBidi" w:cstheme="majorBidi"/>
          <w:sz w:val="24"/>
          <w:szCs w:val="24"/>
        </w:rPr>
        <w:t xml:space="preserve"> </w:t>
      </w:r>
      <w:r w:rsidRPr="00714892">
        <w:rPr>
          <w:rFonts w:asciiTheme="majorBidi" w:hAnsiTheme="majorBidi" w:cstheme="majorBidi"/>
          <w:sz w:val="24"/>
          <w:szCs w:val="24"/>
        </w:rPr>
        <w:t xml:space="preserve">ft </w:t>
      </w:r>
      <w:r>
        <w:rPr>
          <w:rFonts w:asciiTheme="majorBidi" w:hAnsiTheme="majorBidi" w:cstheme="majorBidi"/>
          <w:sz w:val="24"/>
          <w:szCs w:val="24"/>
        </w:rPr>
        <w:t xml:space="preserve">and </w:t>
      </w:r>
      <w:r w:rsidRPr="00714892">
        <w:rPr>
          <w:rFonts w:asciiTheme="majorBidi" w:hAnsiTheme="majorBidi" w:cstheme="majorBidi"/>
          <w:sz w:val="24"/>
          <w:szCs w:val="24"/>
        </w:rPr>
        <w:t>correspond</w:t>
      </w:r>
      <w:r>
        <w:rPr>
          <w:rFonts w:asciiTheme="majorBidi" w:hAnsiTheme="majorBidi" w:cstheme="majorBidi"/>
          <w:sz w:val="24"/>
          <w:szCs w:val="24"/>
        </w:rPr>
        <w:t>ing</w:t>
      </w:r>
      <w:r w:rsidRPr="00714892">
        <w:rPr>
          <w:rFonts w:asciiTheme="majorBidi" w:hAnsiTheme="majorBidi" w:cstheme="majorBidi"/>
          <w:sz w:val="24"/>
          <w:szCs w:val="24"/>
        </w:rPr>
        <w:t xml:space="preserve"> to the low</w:t>
      </w:r>
      <w:r>
        <w:rPr>
          <w:rFonts w:asciiTheme="majorBidi" w:hAnsiTheme="majorBidi" w:cstheme="majorBidi"/>
          <w:sz w:val="24"/>
          <w:szCs w:val="24"/>
        </w:rPr>
        <w:t>-</w:t>
      </w:r>
      <w:r w:rsidRPr="00714892">
        <w:rPr>
          <w:rFonts w:asciiTheme="majorBidi" w:hAnsiTheme="majorBidi" w:cstheme="majorBidi"/>
          <w:sz w:val="24"/>
          <w:szCs w:val="24"/>
        </w:rPr>
        <w:t xml:space="preserve">altitude demonstrator </w:t>
      </w:r>
      <w:r>
        <w:rPr>
          <w:rFonts w:asciiTheme="majorBidi" w:hAnsiTheme="majorBidi" w:cstheme="majorBidi"/>
          <w:sz w:val="24"/>
          <w:szCs w:val="24"/>
        </w:rPr>
        <w:t>designed</w:t>
      </w:r>
      <w:r w:rsidRPr="00714892">
        <w:rPr>
          <w:rFonts w:asciiTheme="majorBidi" w:hAnsiTheme="majorBidi" w:cstheme="majorBidi"/>
          <w:sz w:val="24"/>
          <w:szCs w:val="24"/>
        </w:rPr>
        <w:t xml:space="preserve"> for </w:t>
      </w:r>
      <w:bookmarkStart w:id="3" w:name="_Hlk69660696"/>
      <w:r w:rsidRPr="00714892">
        <w:rPr>
          <w:rFonts w:asciiTheme="majorBidi" w:hAnsiTheme="majorBidi" w:cstheme="majorBidi"/>
          <w:sz w:val="24"/>
          <w:szCs w:val="24"/>
        </w:rPr>
        <w:t>validation of control</w:t>
      </w:r>
      <w:r>
        <w:rPr>
          <w:rFonts w:asciiTheme="majorBidi" w:hAnsiTheme="majorBidi" w:cstheme="majorBidi"/>
          <w:sz w:val="24"/>
          <w:szCs w:val="24"/>
        </w:rPr>
        <w:t xml:space="preserve"> </w:t>
      </w:r>
      <w:r w:rsidRPr="00714892">
        <w:rPr>
          <w:rFonts w:asciiTheme="majorBidi" w:hAnsiTheme="majorBidi" w:cstheme="majorBidi"/>
          <w:sz w:val="24"/>
          <w:szCs w:val="24"/>
        </w:rPr>
        <w:t xml:space="preserve">and navigation </w:t>
      </w:r>
      <w:r>
        <w:rPr>
          <w:rFonts w:asciiTheme="majorBidi" w:hAnsiTheme="majorBidi" w:cstheme="majorBidi"/>
          <w:sz w:val="24"/>
          <w:szCs w:val="24"/>
        </w:rPr>
        <w:t>system</w:t>
      </w:r>
      <w:r w:rsidRPr="00714892">
        <w:rPr>
          <w:rFonts w:asciiTheme="majorBidi" w:hAnsiTheme="majorBidi" w:cstheme="majorBidi"/>
          <w:sz w:val="24"/>
          <w:szCs w:val="24"/>
        </w:rPr>
        <w:t>s.</w:t>
      </w:r>
      <w:r>
        <w:rPr>
          <w:rFonts w:asciiTheme="majorBidi" w:hAnsiTheme="majorBidi" w:cstheme="majorBidi"/>
          <w:sz w:val="24"/>
          <w:szCs w:val="24"/>
        </w:rPr>
        <w:t xml:space="preserve"> </w:t>
      </w:r>
      <w:bookmarkEnd w:id="3"/>
      <w:r>
        <w:rPr>
          <w:rFonts w:asciiTheme="majorBidi" w:hAnsiTheme="majorBidi" w:cstheme="majorBidi"/>
          <w:sz w:val="24"/>
          <w:szCs w:val="24"/>
        </w:rPr>
        <w:t xml:space="preserve">The </w:t>
      </w:r>
      <w:r w:rsidR="007A3DBD">
        <w:rPr>
          <w:rFonts w:asciiTheme="majorBidi" w:hAnsiTheme="majorBidi" w:cstheme="majorBidi"/>
          <w:sz w:val="24"/>
          <w:szCs w:val="24"/>
        </w:rPr>
        <w:t>low-altitude</w:t>
      </w:r>
      <w:r>
        <w:rPr>
          <w:rFonts w:asciiTheme="majorBidi" w:hAnsiTheme="majorBidi" w:cstheme="majorBidi"/>
          <w:sz w:val="24"/>
          <w:szCs w:val="24"/>
        </w:rPr>
        <w:t xml:space="preserve"> airship is presented in Figure </w:t>
      </w:r>
      <w:r w:rsidR="00AC69F8">
        <w:rPr>
          <w:rFonts w:asciiTheme="majorBidi" w:hAnsiTheme="majorBidi" w:cstheme="majorBidi"/>
          <w:sz w:val="24"/>
          <w:szCs w:val="24"/>
        </w:rPr>
        <w:t>2</w:t>
      </w:r>
      <w:r>
        <w:rPr>
          <w:rFonts w:asciiTheme="majorBidi" w:hAnsiTheme="majorBidi" w:cstheme="majorBidi"/>
          <w:sz w:val="24"/>
          <w:szCs w:val="24"/>
        </w:rPr>
        <w:t xml:space="preserve"> with different parameters </w:t>
      </w:r>
      <w:r w:rsidR="002F45DD">
        <w:rPr>
          <w:rFonts w:asciiTheme="majorBidi" w:hAnsiTheme="majorBidi" w:cstheme="majorBidi"/>
          <w:sz w:val="24"/>
          <w:szCs w:val="24"/>
        </w:rPr>
        <w:t xml:space="preserve">described </w:t>
      </w:r>
      <w:r>
        <w:rPr>
          <w:rFonts w:asciiTheme="majorBidi" w:hAnsiTheme="majorBidi" w:cstheme="majorBidi"/>
          <w:sz w:val="24"/>
          <w:szCs w:val="24"/>
        </w:rPr>
        <w:t>in Table 1.</w:t>
      </w:r>
    </w:p>
    <w:p w14:paraId="4366DF09" w14:textId="1EA7F648" w:rsidR="00824D6B" w:rsidRDefault="008B1188" w:rsidP="00B8044A">
      <w:pPr>
        <w:spacing w:after="120" w:line="240" w:lineRule="auto"/>
        <w:jc w:val="center"/>
        <w:rPr>
          <w:rFonts w:asciiTheme="majorBidi" w:hAnsiTheme="majorBidi" w:cstheme="majorBidi"/>
          <w:sz w:val="24"/>
          <w:szCs w:val="24"/>
        </w:rPr>
      </w:pPr>
      <w:r>
        <w:rPr>
          <w:noProof/>
        </w:rPr>
        <w:drawing>
          <wp:inline distT="0" distB="0" distL="0" distR="0" wp14:anchorId="2C9FE8D2" wp14:editId="5590803B">
            <wp:extent cx="5639286" cy="2562447"/>
            <wp:effectExtent l="0" t="0" r="0" b="9525"/>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5401" cy="2578857"/>
                    </a:xfrm>
                    <a:prstGeom prst="rect">
                      <a:avLst/>
                    </a:prstGeom>
                    <a:noFill/>
                    <a:ln>
                      <a:noFill/>
                    </a:ln>
                  </pic:spPr>
                </pic:pic>
              </a:graphicData>
            </a:graphic>
          </wp:inline>
        </w:drawing>
      </w:r>
    </w:p>
    <w:p w14:paraId="396C1C72" w14:textId="4CEEAA76" w:rsidR="00B8044A" w:rsidRPr="005833FD" w:rsidRDefault="00B8044A" w:rsidP="00913574">
      <w:pPr>
        <w:pStyle w:val="ListParagraph"/>
        <w:spacing w:after="0"/>
        <w:ind w:left="0"/>
        <w:jc w:val="center"/>
        <w:rPr>
          <w:rFonts w:asciiTheme="majorBidi" w:hAnsiTheme="majorBidi" w:cstheme="majorBidi"/>
        </w:rPr>
      </w:pPr>
      <w:r w:rsidRPr="005833FD">
        <w:rPr>
          <w:rFonts w:asciiTheme="majorBidi" w:hAnsiTheme="majorBidi" w:cstheme="majorBidi"/>
        </w:rPr>
        <w:t xml:space="preserve">Figure </w:t>
      </w:r>
      <w:r w:rsidR="005833FD">
        <w:rPr>
          <w:rFonts w:asciiTheme="majorBidi" w:hAnsiTheme="majorBidi" w:cstheme="majorBidi"/>
        </w:rPr>
        <w:t>3</w:t>
      </w:r>
      <w:r w:rsidRPr="005833FD">
        <w:rPr>
          <w:rFonts w:asciiTheme="majorBidi" w:hAnsiTheme="majorBidi" w:cstheme="majorBidi"/>
        </w:rPr>
        <w:t xml:space="preserve">. The low-altitude airship </w:t>
      </w:r>
      <w:r w:rsidR="00FD7FA3" w:rsidRPr="005833FD">
        <w:rPr>
          <w:rFonts w:asciiTheme="majorBidi" w:hAnsiTheme="majorBidi" w:cstheme="majorBidi"/>
        </w:rPr>
        <w:t>demonstrator</w:t>
      </w:r>
      <w:r w:rsidR="007951CB" w:rsidRPr="005833FD">
        <w:rPr>
          <w:rFonts w:asciiTheme="majorBidi" w:hAnsiTheme="majorBidi" w:cstheme="majorBidi"/>
        </w:rPr>
        <w:t xml:space="preserve"> geometry</w:t>
      </w:r>
    </w:p>
    <w:p w14:paraId="592A403A" w14:textId="77777777" w:rsidR="00294C4C" w:rsidRPr="00FA3434" w:rsidRDefault="00294C4C" w:rsidP="00294C4C">
      <w:pPr>
        <w:spacing w:before="240" w:after="120" w:line="240" w:lineRule="auto"/>
        <w:jc w:val="center"/>
        <w:rPr>
          <w:rFonts w:asciiTheme="majorBidi" w:hAnsiTheme="majorBidi" w:cstheme="majorBidi"/>
        </w:rPr>
      </w:pPr>
      <w:r w:rsidRPr="00FA3434">
        <w:rPr>
          <w:rFonts w:asciiTheme="majorBidi" w:hAnsiTheme="majorBidi" w:cstheme="majorBidi"/>
        </w:rPr>
        <w:t>Table 1. Airship geometry parameters</w:t>
      </w:r>
    </w:p>
    <w:tbl>
      <w:tblPr>
        <w:tblStyle w:val="TableGrid"/>
        <w:tblW w:w="0" w:type="auto"/>
        <w:jc w:val="center"/>
        <w:tblLook w:val="04A0" w:firstRow="1" w:lastRow="0" w:firstColumn="1" w:lastColumn="0" w:noHBand="0" w:noVBand="1"/>
      </w:tblPr>
      <w:tblGrid>
        <w:gridCol w:w="1696"/>
        <w:gridCol w:w="1134"/>
        <w:gridCol w:w="5103"/>
      </w:tblGrid>
      <w:tr w:rsidR="00294C4C" w14:paraId="60CF99BE" w14:textId="77777777" w:rsidTr="00C7619F">
        <w:trPr>
          <w:jc w:val="center"/>
        </w:trPr>
        <w:tc>
          <w:tcPr>
            <w:tcW w:w="1696" w:type="dxa"/>
          </w:tcPr>
          <w:p w14:paraId="44EECAC2" w14:textId="77777777" w:rsidR="00294C4C" w:rsidRPr="00A913EA" w:rsidRDefault="00294C4C" w:rsidP="008D56C1">
            <w:pPr>
              <w:jc w:val="center"/>
              <w:rPr>
                <w:rFonts w:asciiTheme="majorBidi" w:hAnsiTheme="majorBidi" w:cstheme="majorBidi"/>
                <w:b/>
                <w:bCs/>
              </w:rPr>
            </w:pPr>
            <w:r w:rsidRPr="00A913EA">
              <w:rPr>
                <w:rFonts w:asciiTheme="majorBidi" w:hAnsiTheme="majorBidi" w:cstheme="majorBidi"/>
                <w:b/>
                <w:bCs/>
              </w:rPr>
              <w:t>Variable name</w:t>
            </w:r>
          </w:p>
        </w:tc>
        <w:tc>
          <w:tcPr>
            <w:tcW w:w="1134" w:type="dxa"/>
          </w:tcPr>
          <w:p w14:paraId="17E55E94" w14:textId="77777777" w:rsidR="00294C4C" w:rsidRPr="00A913EA" w:rsidRDefault="00294C4C" w:rsidP="008D56C1">
            <w:pPr>
              <w:jc w:val="center"/>
              <w:rPr>
                <w:rFonts w:asciiTheme="majorBidi" w:hAnsiTheme="majorBidi" w:cstheme="majorBidi"/>
                <w:b/>
                <w:bCs/>
              </w:rPr>
            </w:pPr>
            <w:r w:rsidRPr="00A913EA">
              <w:rPr>
                <w:rFonts w:asciiTheme="majorBidi" w:hAnsiTheme="majorBidi" w:cstheme="majorBidi"/>
                <w:b/>
                <w:bCs/>
              </w:rPr>
              <w:t>Value</w:t>
            </w:r>
          </w:p>
        </w:tc>
        <w:tc>
          <w:tcPr>
            <w:tcW w:w="5103" w:type="dxa"/>
          </w:tcPr>
          <w:p w14:paraId="556A0F08" w14:textId="77777777" w:rsidR="00294C4C" w:rsidRPr="00A913EA" w:rsidRDefault="00294C4C" w:rsidP="008D56C1">
            <w:pPr>
              <w:jc w:val="center"/>
              <w:rPr>
                <w:rFonts w:asciiTheme="majorBidi" w:hAnsiTheme="majorBidi" w:cstheme="majorBidi"/>
                <w:b/>
                <w:bCs/>
              </w:rPr>
            </w:pPr>
            <w:r w:rsidRPr="00A913EA">
              <w:rPr>
                <w:rFonts w:asciiTheme="majorBidi" w:hAnsiTheme="majorBidi" w:cstheme="majorBidi"/>
                <w:b/>
                <w:bCs/>
              </w:rPr>
              <w:t>Description</w:t>
            </w:r>
          </w:p>
        </w:tc>
      </w:tr>
      <w:tr w:rsidR="00294C4C" w14:paraId="61855FAC" w14:textId="77777777" w:rsidTr="00C7619F">
        <w:trPr>
          <w:jc w:val="center"/>
        </w:trPr>
        <w:tc>
          <w:tcPr>
            <w:tcW w:w="1696" w:type="dxa"/>
          </w:tcPr>
          <w:p w14:paraId="174A072F" w14:textId="77777777" w:rsidR="00294C4C" w:rsidRPr="00C60EB4" w:rsidRDefault="00294C4C" w:rsidP="008D56C1">
            <w:pPr>
              <w:rPr>
                <w:rFonts w:asciiTheme="majorBidi" w:hAnsiTheme="majorBidi" w:cstheme="majorBidi"/>
                <w:vertAlign w:val="subscript"/>
              </w:rPr>
            </w:pPr>
            <w:proofErr w:type="spellStart"/>
            <w:r>
              <w:rPr>
                <w:rFonts w:asciiTheme="majorBidi" w:hAnsiTheme="majorBidi" w:cstheme="majorBidi"/>
              </w:rPr>
              <w:t>d</w:t>
            </w:r>
            <w:r>
              <w:rPr>
                <w:rFonts w:asciiTheme="majorBidi" w:hAnsiTheme="majorBidi" w:cstheme="majorBidi"/>
                <w:vertAlign w:val="subscript"/>
              </w:rPr>
              <w:t>max</w:t>
            </w:r>
            <w:proofErr w:type="spellEnd"/>
          </w:p>
        </w:tc>
        <w:tc>
          <w:tcPr>
            <w:tcW w:w="1134" w:type="dxa"/>
          </w:tcPr>
          <w:p w14:paraId="0E0264E7" w14:textId="77777777" w:rsidR="00294C4C" w:rsidRPr="00C8494C" w:rsidRDefault="00294C4C" w:rsidP="008D56C1">
            <w:pPr>
              <w:jc w:val="both"/>
              <w:rPr>
                <w:rFonts w:asciiTheme="majorBidi" w:hAnsiTheme="majorBidi" w:cstheme="majorBidi"/>
              </w:rPr>
            </w:pPr>
            <w:r>
              <w:rPr>
                <w:rFonts w:asciiTheme="majorBidi" w:hAnsiTheme="majorBidi" w:cstheme="majorBidi"/>
              </w:rPr>
              <w:t>5.2 m</w:t>
            </w:r>
          </w:p>
        </w:tc>
        <w:tc>
          <w:tcPr>
            <w:tcW w:w="5103" w:type="dxa"/>
          </w:tcPr>
          <w:p w14:paraId="0CE5A8B2" w14:textId="77777777" w:rsidR="00294C4C" w:rsidRPr="00C8494C" w:rsidRDefault="00294C4C" w:rsidP="008D56C1">
            <w:pPr>
              <w:jc w:val="both"/>
              <w:rPr>
                <w:rFonts w:asciiTheme="majorBidi" w:hAnsiTheme="majorBidi" w:cstheme="majorBidi"/>
              </w:rPr>
            </w:pPr>
            <w:r w:rsidRPr="00A66DF0">
              <w:rPr>
                <w:rFonts w:asciiTheme="majorBidi" w:hAnsiTheme="majorBidi" w:cstheme="majorBidi"/>
              </w:rPr>
              <w:t>Maximum hull diameter</w:t>
            </w:r>
          </w:p>
        </w:tc>
      </w:tr>
      <w:tr w:rsidR="00294C4C" w14:paraId="74A5BF64" w14:textId="77777777" w:rsidTr="00C7619F">
        <w:trPr>
          <w:jc w:val="center"/>
        </w:trPr>
        <w:tc>
          <w:tcPr>
            <w:tcW w:w="1696" w:type="dxa"/>
          </w:tcPr>
          <w:p w14:paraId="54B42D5D" w14:textId="77777777" w:rsidR="00294C4C" w:rsidRPr="00C8494C" w:rsidRDefault="00294C4C" w:rsidP="008D56C1">
            <w:pPr>
              <w:rPr>
                <w:rFonts w:asciiTheme="majorBidi" w:hAnsiTheme="majorBidi" w:cstheme="majorBidi"/>
              </w:rPr>
            </w:pPr>
            <w:proofErr w:type="spellStart"/>
            <w:r>
              <w:rPr>
                <w:rFonts w:asciiTheme="majorBidi" w:hAnsiTheme="majorBidi" w:cstheme="majorBidi"/>
              </w:rPr>
              <w:t>f</w:t>
            </w:r>
            <w:r w:rsidRPr="00231800">
              <w:rPr>
                <w:rFonts w:asciiTheme="majorBidi" w:hAnsiTheme="majorBidi" w:cstheme="majorBidi"/>
                <w:vertAlign w:val="subscript"/>
              </w:rPr>
              <w:t>r</w:t>
            </w:r>
            <w:proofErr w:type="spellEnd"/>
          </w:p>
        </w:tc>
        <w:tc>
          <w:tcPr>
            <w:tcW w:w="1134" w:type="dxa"/>
          </w:tcPr>
          <w:p w14:paraId="1F3D277F" w14:textId="77777777" w:rsidR="00294C4C" w:rsidRPr="00C8494C" w:rsidRDefault="00294C4C" w:rsidP="008D56C1">
            <w:pPr>
              <w:jc w:val="both"/>
              <w:rPr>
                <w:rFonts w:asciiTheme="majorBidi" w:hAnsiTheme="majorBidi" w:cstheme="majorBidi"/>
              </w:rPr>
            </w:pPr>
            <w:r>
              <w:rPr>
                <w:rFonts w:asciiTheme="majorBidi" w:hAnsiTheme="majorBidi" w:cstheme="majorBidi"/>
              </w:rPr>
              <w:t>3.85</w:t>
            </w:r>
          </w:p>
        </w:tc>
        <w:tc>
          <w:tcPr>
            <w:tcW w:w="5103" w:type="dxa"/>
          </w:tcPr>
          <w:p w14:paraId="0820FD65" w14:textId="77777777" w:rsidR="00294C4C" w:rsidRPr="00C8494C" w:rsidRDefault="00294C4C" w:rsidP="008D56C1">
            <w:pPr>
              <w:jc w:val="both"/>
              <w:rPr>
                <w:rFonts w:asciiTheme="majorBidi" w:hAnsiTheme="majorBidi" w:cstheme="majorBidi"/>
              </w:rPr>
            </w:pPr>
            <w:r>
              <w:rPr>
                <w:rFonts w:asciiTheme="majorBidi" w:hAnsiTheme="majorBidi" w:cstheme="majorBidi"/>
              </w:rPr>
              <w:t>F</w:t>
            </w:r>
            <w:r w:rsidRPr="00741A25">
              <w:rPr>
                <w:rFonts w:asciiTheme="majorBidi" w:hAnsiTheme="majorBidi" w:cstheme="majorBidi"/>
              </w:rPr>
              <w:t>ineness ratio</w:t>
            </w:r>
          </w:p>
        </w:tc>
      </w:tr>
      <w:tr w:rsidR="00294C4C" w14:paraId="10989DCE" w14:textId="77777777" w:rsidTr="00C7619F">
        <w:trPr>
          <w:jc w:val="center"/>
        </w:trPr>
        <w:tc>
          <w:tcPr>
            <w:tcW w:w="1696" w:type="dxa"/>
          </w:tcPr>
          <w:p w14:paraId="15AC45E8" w14:textId="77777777" w:rsidR="00294C4C" w:rsidRPr="00C8494C" w:rsidRDefault="00294C4C" w:rsidP="008D56C1">
            <w:pPr>
              <w:rPr>
                <w:rFonts w:asciiTheme="majorBidi" w:hAnsiTheme="majorBidi" w:cstheme="majorBidi"/>
              </w:rPr>
            </w:pPr>
            <w:r w:rsidRPr="00C8494C">
              <w:rPr>
                <w:rFonts w:asciiTheme="majorBidi" w:hAnsiTheme="majorBidi" w:cstheme="majorBidi"/>
              </w:rPr>
              <w:t>X</w:t>
            </w:r>
            <w:r w:rsidRPr="00C8494C">
              <w:rPr>
                <w:rFonts w:asciiTheme="majorBidi" w:hAnsiTheme="majorBidi" w:cstheme="majorBidi"/>
                <w:vertAlign w:val="subscript"/>
              </w:rPr>
              <w:t>CG</w:t>
            </w:r>
          </w:p>
        </w:tc>
        <w:tc>
          <w:tcPr>
            <w:tcW w:w="1134" w:type="dxa"/>
          </w:tcPr>
          <w:p w14:paraId="0D02A263" w14:textId="77777777" w:rsidR="00294C4C" w:rsidRPr="00C8494C" w:rsidRDefault="00294C4C" w:rsidP="008D56C1">
            <w:pPr>
              <w:jc w:val="both"/>
              <w:rPr>
                <w:rFonts w:asciiTheme="majorBidi" w:hAnsiTheme="majorBidi" w:cstheme="majorBidi"/>
              </w:rPr>
            </w:pPr>
            <w:r>
              <w:rPr>
                <w:rFonts w:asciiTheme="majorBidi" w:hAnsiTheme="majorBidi" w:cstheme="majorBidi"/>
              </w:rPr>
              <w:t>8.8 m</w:t>
            </w:r>
          </w:p>
        </w:tc>
        <w:tc>
          <w:tcPr>
            <w:tcW w:w="5103" w:type="dxa"/>
          </w:tcPr>
          <w:p w14:paraId="391C5FEB" w14:textId="77777777" w:rsidR="00294C4C" w:rsidRPr="00E4245A" w:rsidRDefault="00294C4C" w:rsidP="008D56C1">
            <w:pPr>
              <w:jc w:val="both"/>
              <w:rPr>
                <w:rFonts w:asciiTheme="majorBidi" w:hAnsiTheme="majorBidi" w:cstheme="majorBidi"/>
                <w:lang w:val="en-US"/>
              </w:rPr>
            </w:pPr>
            <w:r w:rsidRPr="00C8494C">
              <w:rPr>
                <w:rFonts w:ascii="Arial" w:hAnsi="Arial" w:cs="Arial"/>
                <w:color w:val="202124"/>
                <w:shd w:val="clear" w:color="auto" w:fill="FFFFFF"/>
              </w:rPr>
              <w:t>Center of gravity location from nose</w:t>
            </w:r>
          </w:p>
        </w:tc>
      </w:tr>
      <w:tr w:rsidR="00294C4C" w14:paraId="12B2B805" w14:textId="77777777" w:rsidTr="00C7619F">
        <w:trPr>
          <w:jc w:val="center"/>
        </w:trPr>
        <w:tc>
          <w:tcPr>
            <w:tcW w:w="1696" w:type="dxa"/>
          </w:tcPr>
          <w:p w14:paraId="49EA9CBC" w14:textId="77777777" w:rsidR="00294C4C" w:rsidRPr="00C8494C" w:rsidRDefault="00294C4C" w:rsidP="008D56C1">
            <w:pPr>
              <w:rPr>
                <w:rFonts w:asciiTheme="majorBidi" w:hAnsiTheme="majorBidi" w:cstheme="majorBidi"/>
              </w:rPr>
            </w:pPr>
            <w:r w:rsidRPr="00C8494C">
              <w:rPr>
                <w:rFonts w:asciiTheme="majorBidi" w:hAnsiTheme="majorBidi" w:cstheme="majorBidi"/>
              </w:rPr>
              <w:t>X</w:t>
            </w:r>
            <w:r w:rsidRPr="00C8494C">
              <w:rPr>
                <w:rFonts w:asciiTheme="majorBidi" w:hAnsiTheme="majorBidi" w:cstheme="majorBidi"/>
                <w:vertAlign w:val="subscript"/>
              </w:rPr>
              <w:t>CB</w:t>
            </w:r>
          </w:p>
        </w:tc>
        <w:tc>
          <w:tcPr>
            <w:tcW w:w="1134" w:type="dxa"/>
          </w:tcPr>
          <w:p w14:paraId="488BBB47" w14:textId="77777777" w:rsidR="00294C4C" w:rsidRPr="00C8494C" w:rsidRDefault="00294C4C" w:rsidP="008D56C1">
            <w:pPr>
              <w:jc w:val="both"/>
              <w:rPr>
                <w:rFonts w:asciiTheme="majorBidi" w:hAnsiTheme="majorBidi" w:cstheme="majorBidi"/>
              </w:rPr>
            </w:pPr>
            <w:r>
              <w:rPr>
                <w:rFonts w:asciiTheme="majorBidi" w:hAnsiTheme="majorBidi" w:cstheme="majorBidi"/>
              </w:rPr>
              <w:t>8.8 m</w:t>
            </w:r>
          </w:p>
        </w:tc>
        <w:tc>
          <w:tcPr>
            <w:tcW w:w="5103" w:type="dxa"/>
          </w:tcPr>
          <w:p w14:paraId="339C6A9C" w14:textId="77777777" w:rsidR="00294C4C" w:rsidRPr="00C8494C" w:rsidRDefault="00294C4C" w:rsidP="008D56C1">
            <w:pPr>
              <w:jc w:val="both"/>
              <w:rPr>
                <w:rFonts w:asciiTheme="majorBidi" w:hAnsiTheme="majorBidi" w:cstheme="majorBidi"/>
              </w:rPr>
            </w:pPr>
            <w:r w:rsidRPr="00C8494C">
              <w:rPr>
                <w:rFonts w:asciiTheme="majorBidi" w:hAnsiTheme="majorBidi" w:cstheme="majorBidi"/>
              </w:rPr>
              <w:t>Centre of buoyancy location from nose</w:t>
            </w:r>
          </w:p>
        </w:tc>
      </w:tr>
      <w:tr w:rsidR="00294C4C" w14:paraId="5A495060" w14:textId="77777777" w:rsidTr="00C7619F">
        <w:trPr>
          <w:jc w:val="center"/>
        </w:trPr>
        <w:tc>
          <w:tcPr>
            <w:tcW w:w="1696" w:type="dxa"/>
          </w:tcPr>
          <w:p w14:paraId="6D4A4705" w14:textId="77777777" w:rsidR="00294C4C" w:rsidRPr="00C8494C" w:rsidRDefault="00294C4C" w:rsidP="008D56C1">
            <w:pPr>
              <w:rPr>
                <w:rFonts w:asciiTheme="majorBidi" w:hAnsiTheme="majorBidi" w:cstheme="majorBidi"/>
                <w:vertAlign w:val="subscript"/>
              </w:rPr>
            </w:pPr>
            <w:r w:rsidRPr="00C8494C">
              <w:rPr>
                <w:rFonts w:asciiTheme="majorBidi" w:hAnsiTheme="majorBidi" w:cstheme="majorBidi"/>
              </w:rPr>
              <w:t>Z</w:t>
            </w:r>
            <w:r w:rsidRPr="00C8494C">
              <w:rPr>
                <w:rFonts w:asciiTheme="majorBidi" w:hAnsiTheme="majorBidi" w:cstheme="majorBidi"/>
                <w:vertAlign w:val="subscript"/>
              </w:rPr>
              <w:t>CG-CB</w:t>
            </w:r>
          </w:p>
        </w:tc>
        <w:tc>
          <w:tcPr>
            <w:tcW w:w="1134" w:type="dxa"/>
          </w:tcPr>
          <w:p w14:paraId="5593754A" w14:textId="77777777" w:rsidR="00294C4C" w:rsidRPr="00C8494C" w:rsidRDefault="00294C4C" w:rsidP="008D56C1">
            <w:pPr>
              <w:jc w:val="both"/>
              <w:rPr>
                <w:rFonts w:asciiTheme="majorBidi" w:hAnsiTheme="majorBidi" w:cstheme="majorBidi"/>
              </w:rPr>
            </w:pPr>
            <w:r>
              <w:rPr>
                <w:rFonts w:asciiTheme="majorBidi" w:hAnsiTheme="majorBidi" w:cstheme="majorBidi"/>
              </w:rPr>
              <w:t>1 m</w:t>
            </w:r>
          </w:p>
        </w:tc>
        <w:tc>
          <w:tcPr>
            <w:tcW w:w="5103" w:type="dxa"/>
          </w:tcPr>
          <w:p w14:paraId="15077612" w14:textId="77777777" w:rsidR="00294C4C" w:rsidRPr="00C8494C" w:rsidRDefault="00294C4C" w:rsidP="008D56C1">
            <w:pPr>
              <w:jc w:val="both"/>
              <w:rPr>
                <w:rFonts w:asciiTheme="majorBidi" w:hAnsiTheme="majorBidi" w:cstheme="majorBidi"/>
              </w:rPr>
            </w:pPr>
            <w:r w:rsidRPr="00C8494C">
              <w:rPr>
                <w:rFonts w:asciiTheme="majorBidi" w:hAnsiTheme="majorBidi" w:cstheme="majorBidi"/>
              </w:rPr>
              <w:t>Vertical distance between CG and CB</w:t>
            </w:r>
            <w:r>
              <w:rPr>
                <w:rFonts w:asciiTheme="majorBidi" w:hAnsiTheme="majorBidi" w:cstheme="majorBidi"/>
              </w:rPr>
              <w:t xml:space="preserve"> (CG below CB)</w:t>
            </w:r>
          </w:p>
        </w:tc>
      </w:tr>
      <w:tr w:rsidR="00294C4C" w14:paraId="78AD41D8" w14:textId="77777777" w:rsidTr="00C7619F">
        <w:trPr>
          <w:jc w:val="center"/>
        </w:trPr>
        <w:tc>
          <w:tcPr>
            <w:tcW w:w="1696" w:type="dxa"/>
          </w:tcPr>
          <w:p w14:paraId="499D69C9" w14:textId="77777777" w:rsidR="00294C4C" w:rsidRPr="00C8494C" w:rsidRDefault="00294C4C" w:rsidP="008D56C1">
            <w:pPr>
              <w:rPr>
                <w:rFonts w:asciiTheme="majorBidi" w:hAnsiTheme="majorBidi" w:cstheme="majorBidi"/>
              </w:rPr>
            </w:pPr>
            <w:proofErr w:type="spellStart"/>
            <w:r w:rsidRPr="00C8494C">
              <w:rPr>
                <w:rFonts w:asciiTheme="majorBidi" w:hAnsiTheme="majorBidi" w:cstheme="majorBidi"/>
              </w:rPr>
              <w:t>l</w:t>
            </w:r>
            <w:r w:rsidRPr="00C8494C">
              <w:rPr>
                <w:rFonts w:asciiTheme="majorBidi" w:hAnsiTheme="majorBidi" w:cstheme="majorBidi"/>
                <w:vertAlign w:val="subscript"/>
              </w:rPr>
              <w:t>airship</w:t>
            </w:r>
            <w:proofErr w:type="spellEnd"/>
          </w:p>
        </w:tc>
        <w:tc>
          <w:tcPr>
            <w:tcW w:w="1134" w:type="dxa"/>
          </w:tcPr>
          <w:p w14:paraId="36F027FA" w14:textId="77777777" w:rsidR="00294C4C" w:rsidRPr="00C8494C" w:rsidRDefault="00294C4C" w:rsidP="008D56C1">
            <w:pPr>
              <w:jc w:val="both"/>
              <w:rPr>
                <w:rFonts w:asciiTheme="majorBidi" w:hAnsiTheme="majorBidi" w:cstheme="majorBidi"/>
              </w:rPr>
            </w:pPr>
            <w:r w:rsidRPr="00C8494C">
              <w:rPr>
                <w:rFonts w:asciiTheme="majorBidi" w:hAnsiTheme="majorBidi" w:cstheme="majorBidi"/>
              </w:rPr>
              <w:t>20 m</w:t>
            </w:r>
          </w:p>
        </w:tc>
        <w:tc>
          <w:tcPr>
            <w:tcW w:w="5103" w:type="dxa"/>
          </w:tcPr>
          <w:p w14:paraId="363A6123" w14:textId="77777777" w:rsidR="00294C4C" w:rsidRPr="00C8494C" w:rsidRDefault="00294C4C" w:rsidP="008D56C1">
            <w:pPr>
              <w:jc w:val="both"/>
              <w:rPr>
                <w:rFonts w:asciiTheme="majorBidi" w:hAnsiTheme="majorBidi" w:cstheme="majorBidi"/>
              </w:rPr>
            </w:pPr>
            <w:r w:rsidRPr="00C8494C">
              <w:rPr>
                <w:rFonts w:asciiTheme="majorBidi" w:hAnsiTheme="majorBidi" w:cstheme="majorBidi"/>
              </w:rPr>
              <w:t>Total Airship Length</w:t>
            </w:r>
          </w:p>
        </w:tc>
      </w:tr>
      <w:tr w:rsidR="00294C4C" w14:paraId="4B0C7179" w14:textId="77777777" w:rsidTr="00C7619F">
        <w:trPr>
          <w:jc w:val="center"/>
        </w:trPr>
        <w:tc>
          <w:tcPr>
            <w:tcW w:w="1696" w:type="dxa"/>
          </w:tcPr>
          <w:p w14:paraId="29C3FC46" w14:textId="77777777" w:rsidR="00294C4C" w:rsidRPr="00C8494C" w:rsidRDefault="00294C4C" w:rsidP="008D56C1">
            <w:pPr>
              <w:rPr>
                <w:rFonts w:asciiTheme="majorBidi" w:hAnsiTheme="majorBidi" w:cstheme="majorBidi"/>
              </w:rPr>
            </w:pPr>
            <w:r w:rsidRPr="00C8494C">
              <w:rPr>
                <w:rFonts w:asciiTheme="majorBidi" w:hAnsiTheme="majorBidi" w:cstheme="majorBidi"/>
              </w:rPr>
              <w:t>m</w:t>
            </w:r>
            <w:r w:rsidRPr="00C8494C">
              <w:rPr>
                <w:rFonts w:asciiTheme="majorBidi" w:hAnsiTheme="majorBidi" w:cstheme="majorBidi"/>
                <w:vertAlign w:val="subscript"/>
              </w:rPr>
              <w:t>e</w:t>
            </w:r>
          </w:p>
        </w:tc>
        <w:tc>
          <w:tcPr>
            <w:tcW w:w="1134" w:type="dxa"/>
          </w:tcPr>
          <w:p w14:paraId="5EB1C632" w14:textId="77777777" w:rsidR="00294C4C" w:rsidRPr="00C8494C" w:rsidRDefault="00294C4C" w:rsidP="008D56C1">
            <w:pPr>
              <w:jc w:val="both"/>
              <w:rPr>
                <w:rFonts w:asciiTheme="majorBidi" w:hAnsiTheme="majorBidi" w:cstheme="majorBidi"/>
              </w:rPr>
            </w:pPr>
            <w:r>
              <w:rPr>
                <w:rFonts w:asciiTheme="majorBidi" w:hAnsiTheme="majorBidi" w:cstheme="majorBidi"/>
              </w:rPr>
              <w:t>170</w:t>
            </w:r>
            <w:r w:rsidRPr="00C8494C">
              <w:rPr>
                <w:rFonts w:asciiTheme="majorBidi" w:hAnsiTheme="majorBidi" w:cstheme="majorBidi"/>
              </w:rPr>
              <w:t xml:space="preserve"> Kg</w:t>
            </w:r>
          </w:p>
        </w:tc>
        <w:tc>
          <w:tcPr>
            <w:tcW w:w="5103" w:type="dxa"/>
          </w:tcPr>
          <w:p w14:paraId="650D51EA" w14:textId="77777777" w:rsidR="00294C4C" w:rsidRPr="00C8494C" w:rsidRDefault="00294C4C" w:rsidP="008D56C1">
            <w:pPr>
              <w:jc w:val="both"/>
              <w:rPr>
                <w:rFonts w:asciiTheme="majorBidi" w:hAnsiTheme="majorBidi" w:cstheme="majorBidi"/>
              </w:rPr>
            </w:pPr>
            <w:r>
              <w:rPr>
                <w:rFonts w:asciiTheme="majorBidi" w:hAnsiTheme="majorBidi" w:cstheme="majorBidi"/>
              </w:rPr>
              <w:t>Empty</w:t>
            </w:r>
            <w:r w:rsidRPr="00C8494C">
              <w:rPr>
                <w:rFonts w:asciiTheme="majorBidi" w:hAnsiTheme="majorBidi" w:cstheme="majorBidi"/>
              </w:rPr>
              <w:t xml:space="preserve"> </w:t>
            </w:r>
            <w:r>
              <w:rPr>
                <w:rFonts w:asciiTheme="majorBidi" w:hAnsiTheme="majorBidi" w:cstheme="majorBidi"/>
              </w:rPr>
              <w:t>m</w:t>
            </w:r>
            <w:r w:rsidRPr="00C8494C">
              <w:rPr>
                <w:rFonts w:asciiTheme="majorBidi" w:hAnsiTheme="majorBidi" w:cstheme="majorBidi"/>
              </w:rPr>
              <w:t>ass</w:t>
            </w:r>
          </w:p>
        </w:tc>
      </w:tr>
      <w:tr w:rsidR="00294C4C" w14:paraId="77400E34" w14:textId="77777777" w:rsidTr="00C7619F">
        <w:trPr>
          <w:jc w:val="center"/>
        </w:trPr>
        <w:tc>
          <w:tcPr>
            <w:tcW w:w="1696" w:type="dxa"/>
          </w:tcPr>
          <w:p w14:paraId="376A0546" w14:textId="77777777" w:rsidR="00294C4C" w:rsidRPr="00C8494C" w:rsidRDefault="00294C4C" w:rsidP="008D56C1">
            <w:pPr>
              <w:rPr>
                <w:rFonts w:asciiTheme="majorBidi" w:hAnsiTheme="majorBidi" w:cstheme="majorBidi"/>
                <w:vertAlign w:val="subscript"/>
              </w:rPr>
            </w:pPr>
            <w:r w:rsidRPr="00C8494C">
              <w:rPr>
                <w:rFonts w:asciiTheme="majorBidi" w:hAnsiTheme="majorBidi" w:cstheme="majorBidi"/>
              </w:rPr>
              <w:t>S</w:t>
            </w:r>
            <w:r w:rsidRPr="00C8494C">
              <w:rPr>
                <w:rFonts w:asciiTheme="majorBidi" w:hAnsiTheme="majorBidi" w:cstheme="majorBidi"/>
                <w:vertAlign w:val="subscript"/>
              </w:rPr>
              <w:t>f</w:t>
            </w:r>
          </w:p>
        </w:tc>
        <w:tc>
          <w:tcPr>
            <w:tcW w:w="1134" w:type="dxa"/>
          </w:tcPr>
          <w:p w14:paraId="795931DB" w14:textId="77777777" w:rsidR="00294C4C" w:rsidRPr="00334DA5" w:rsidRDefault="00294C4C" w:rsidP="008D56C1">
            <w:pPr>
              <w:jc w:val="both"/>
              <w:rPr>
                <w:rFonts w:asciiTheme="majorBidi" w:hAnsiTheme="majorBidi" w:cstheme="majorBidi"/>
                <w:vertAlign w:val="superscript"/>
                <w:lang w:val="en-US"/>
              </w:rPr>
            </w:pPr>
            <w:r>
              <w:rPr>
                <w:rFonts w:asciiTheme="majorBidi" w:hAnsiTheme="majorBidi" w:cstheme="majorBidi"/>
              </w:rPr>
              <w:t>5.9 m</w:t>
            </w:r>
            <w:r>
              <w:rPr>
                <w:rFonts w:asciiTheme="majorBidi" w:hAnsiTheme="majorBidi" w:cstheme="majorBidi"/>
                <w:vertAlign w:val="superscript"/>
              </w:rPr>
              <w:t>2</w:t>
            </w:r>
          </w:p>
        </w:tc>
        <w:tc>
          <w:tcPr>
            <w:tcW w:w="5103" w:type="dxa"/>
          </w:tcPr>
          <w:p w14:paraId="6DDAA02F" w14:textId="77777777" w:rsidR="00294C4C" w:rsidRPr="00C8494C" w:rsidRDefault="00294C4C" w:rsidP="008D56C1">
            <w:pPr>
              <w:jc w:val="both"/>
              <w:rPr>
                <w:rFonts w:asciiTheme="majorBidi" w:hAnsiTheme="majorBidi" w:cstheme="majorBidi"/>
              </w:rPr>
            </w:pPr>
            <w:r w:rsidRPr="00C8494C">
              <w:rPr>
                <w:rFonts w:asciiTheme="majorBidi" w:hAnsiTheme="majorBidi" w:cstheme="majorBidi"/>
              </w:rPr>
              <w:t xml:space="preserve">Fin Reference Area </w:t>
            </w:r>
          </w:p>
        </w:tc>
      </w:tr>
      <w:tr w:rsidR="00294C4C" w14:paraId="67506374" w14:textId="77777777" w:rsidTr="00C7619F">
        <w:trPr>
          <w:jc w:val="center"/>
        </w:trPr>
        <w:tc>
          <w:tcPr>
            <w:tcW w:w="1696" w:type="dxa"/>
          </w:tcPr>
          <w:p w14:paraId="6F6DC6B7" w14:textId="77777777" w:rsidR="00294C4C" w:rsidRPr="00C8494C" w:rsidRDefault="00294C4C" w:rsidP="008D56C1">
            <w:pPr>
              <w:rPr>
                <w:rFonts w:asciiTheme="majorBidi" w:hAnsiTheme="majorBidi" w:cstheme="majorBidi"/>
                <w:vertAlign w:val="subscript"/>
              </w:rPr>
            </w:pPr>
            <w:proofErr w:type="spellStart"/>
            <w:r w:rsidRPr="00C8494C">
              <w:rPr>
                <w:rFonts w:asciiTheme="majorBidi" w:hAnsiTheme="majorBidi" w:cstheme="majorBidi"/>
              </w:rPr>
              <w:t>S</w:t>
            </w:r>
            <w:r w:rsidRPr="00C8494C">
              <w:rPr>
                <w:rFonts w:asciiTheme="majorBidi" w:hAnsiTheme="majorBidi" w:cstheme="majorBidi"/>
                <w:vertAlign w:val="subscript"/>
              </w:rPr>
              <w:t>h</w:t>
            </w:r>
            <w:proofErr w:type="spellEnd"/>
          </w:p>
        </w:tc>
        <w:tc>
          <w:tcPr>
            <w:tcW w:w="1134" w:type="dxa"/>
          </w:tcPr>
          <w:p w14:paraId="616D54FD" w14:textId="77777777" w:rsidR="00294C4C" w:rsidRPr="00C8494C" w:rsidRDefault="00294C4C" w:rsidP="008D56C1">
            <w:pPr>
              <w:jc w:val="both"/>
              <w:rPr>
                <w:rFonts w:asciiTheme="majorBidi" w:hAnsiTheme="majorBidi" w:cstheme="majorBidi"/>
              </w:rPr>
            </w:pPr>
            <w:r>
              <w:rPr>
                <w:rFonts w:asciiTheme="majorBidi" w:hAnsiTheme="majorBidi" w:cstheme="majorBidi"/>
              </w:rPr>
              <w:t>21.2 m</w:t>
            </w:r>
            <w:r w:rsidRPr="008E682B">
              <w:rPr>
                <w:rFonts w:asciiTheme="majorBidi" w:hAnsiTheme="majorBidi" w:cstheme="majorBidi"/>
                <w:vertAlign w:val="superscript"/>
              </w:rPr>
              <w:t>2</w:t>
            </w:r>
          </w:p>
        </w:tc>
        <w:tc>
          <w:tcPr>
            <w:tcW w:w="5103" w:type="dxa"/>
          </w:tcPr>
          <w:p w14:paraId="3A624727" w14:textId="77777777" w:rsidR="00294C4C" w:rsidRPr="00C8494C" w:rsidRDefault="00294C4C" w:rsidP="008D56C1">
            <w:pPr>
              <w:jc w:val="both"/>
              <w:rPr>
                <w:rFonts w:asciiTheme="majorBidi" w:hAnsiTheme="majorBidi" w:cstheme="majorBidi"/>
              </w:rPr>
            </w:pPr>
            <w:r w:rsidRPr="00C8494C">
              <w:rPr>
                <w:rFonts w:asciiTheme="majorBidi" w:hAnsiTheme="majorBidi" w:cstheme="majorBidi"/>
              </w:rPr>
              <w:t xml:space="preserve">Hull Reference Area </w:t>
            </w:r>
          </w:p>
        </w:tc>
      </w:tr>
      <w:tr w:rsidR="00294C4C" w14:paraId="58574A81" w14:textId="77777777" w:rsidTr="00C7619F">
        <w:trPr>
          <w:jc w:val="center"/>
        </w:trPr>
        <w:tc>
          <w:tcPr>
            <w:tcW w:w="1696" w:type="dxa"/>
          </w:tcPr>
          <w:p w14:paraId="12045380" w14:textId="77777777" w:rsidR="00294C4C" w:rsidRPr="00C8494C" w:rsidRDefault="00294C4C" w:rsidP="008D56C1">
            <w:pPr>
              <w:rPr>
                <w:rFonts w:asciiTheme="majorBidi" w:hAnsiTheme="majorBidi" w:cstheme="majorBidi"/>
              </w:rPr>
            </w:pPr>
            <w:r w:rsidRPr="00C8494C">
              <w:rPr>
                <w:rFonts w:asciiTheme="majorBidi" w:hAnsiTheme="majorBidi" w:cstheme="majorBidi"/>
              </w:rPr>
              <w:t>Vol</w:t>
            </w:r>
          </w:p>
        </w:tc>
        <w:tc>
          <w:tcPr>
            <w:tcW w:w="1134" w:type="dxa"/>
          </w:tcPr>
          <w:p w14:paraId="4B0420BA" w14:textId="77777777" w:rsidR="00294C4C" w:rsidRPr="00C8494C" w:rsidRDefault="00294C4C" w:rsidP="008D56C1">
            <w:pPr>
              <w:jc w:val="both"/>
              <w:rPr>
                <w:rFonts w:asciiTheme="majorBidi" w:hAnsiTheme="majorBidi" w:cstheme="majorBidi"/>
                <w:vertAlign w:val="superscript"/>
              </w:rPr>
            </w:pPr>
            <w:r w:rsidRPr="00C8494C">
              <w:rPr>
                <w:rFonts w:asciiTheme="majorBidi" w:hAnsiTheme="majorBidi" w:cstheme="majorBidi"/>
              </w:rPr>
              <w:t>300 m</w:t>
            </w:r>
            <w:r w:rsidRPr="00C8494C">
              <w:rPr>
                <w:rFonts w:asciiTheme="majorBidi" w:hAnsiTheme="majorBidi" w:cstheme="majorBidi"/>
                <w:vertAlign w:val="superscript"/>
              </w:rPr>
              <w:t>3</w:t>
            </w:r>
          </w:p>
        </w:tc>
        <w:tc>
          <w:tcPr>
            <w:tcW w:w="5103" w:type="dxa"/>
          </w:tcPr>
          <w:p w14:paraId="7868677E" w14:textId="77777777" w:rsidR="00294C4C" w:rsidRPr="00C8494C" w:rsidRDefault="00294C4C" w:rsidP="008D56C1">
            <w:pPr>
              <w:jc w:val="both"/>
              <w:rPr>
                <w:rFonts w:asciiTheme="majorBidi" w:hAnsiTheme="majorBidi" w:cstheme="majorBidi"/>
              </w:rPr>
            </w:pPr>
            <w:r w:rsidRPr="00C8494C">
              <w:rPr>
                <w:rFonts w:asciiTheme="majorBidi" w:hAnsiTheme="majorBidi" w:cstheme="majorBidi"/>
              </w:rPr>
              <w:t xml:space="preserve">Hull Volume </w:t>
            </w:r>
          </w:p>
        </w:tc>
      </w:tr>
      <w:tr w:rsidR="00294C4C" w14:paraId="17AF9A08" w14:textId="77777777" w:rsidTr="00C7619F">
        <w:trPr>
          <w:jc w:val="center"/>
        </w:trPr>
        <w:tc>
          <w:tcPr>
            <w:tcW w:w="1696" w:type="dxa"/>
          </w:tcPr>
          <w:p w14:paraId="27D208E9" w14:textId="77777777" w:rsidR="00294C4C" w:rsidRPr="00C8494C" w:rsidRDefault="00294C4C" w:rsidP="008D56C1">
            <w:pPr>
              <w:rPr>
                <w:rFonts w:asciiTheme="majorBidi" w:hAnsiTheme="majorBidi" w:cstheme="majorBidi"/>
                <w:vertAlign w:val="subscript"/>
              </w:rPr>
            </w:pPr>
            <w:proofErr w:type="spellStart"/>
            <w:r>
              <w:rPr>
                <w:rFonts w:asciiTheme="majorBidi" w:hAnsiTheme="majorBidi" w:cstheme="majorBidi"/>
              </w:rPr>
              <w:t>T</w:t>
            </w:r>
            <w:r w:rsidRPr="00C8494C">
              <w:rPr>
                <w:rFonts w:asciiTheme="majorBidi" w:hAnsiTheme="majorBidi" w:cstheme="majorBidi"/>
                <w:vertAlign w:val="subscript"/>
              </w:rPr>
              <w:t>max</w:t>
            </w:r>
            <w:proofErr w:type="spellEnd"/>
          </w:p>
        </w:tc>
        <w:tc>
          <w:tcPr>
            <w:tcW w:w="1134" w:type="dxa"/>
          </w:tcPr>
          <w:p w14:paraId="3FACA883" w14:textId="77777777" w:rsidR="00294C4C" w:rsidRPr="00C8494C" w:rsidRDefault="00294C4C" w:rsidP="008D56C1">
            <w:pPr>
              <w:jc w:val="both"/>
              <w:rPr>
                <w:rFonts w:asciiTheme="majorBidi" w:hAnsiTheme="majorBidi" w:cstheme="majorBidi"/>
              </w:rPr>
            </w:pPr>
            <w:r>
              <w:rPr>
                <w:rFonts w:asciiTheme="majorBidi" w:hAnsiTheme="majorBidi" w:cstheme="majorBidi"/>
              </w:rPr>
              <w:t>20.4 Kg</w:t>
            </w:r>
          </w:p>
        </w:tc>
        <w:tc>
          <w:tcPr>
            <w:tcW w:w="5103" w:type="dxa"/>
          </w:tcPr>
          <w:p w14:paraId="5DC98992" w14:textId="77777777" w:rsidR="00294C4C" w:rsidRPr="00C8494C" w:rsidRDefault="00294C4C" w:rsidP="008D56C1">
            <w:pPr>
              <w:jc w:val="both"/>
              <w:rPr>
                <w:rFonts w:asciiTheme="majorBidi" w:hAnsiTheme="majorBidi" w:cstheme="majorBidi"/>
              </w:rPr>
            </w:pPr>
            <w:r w:rsidRPr="00C8494C">
              <w:rPr>
                <w:rFonts w:asciiTheme="majorBidi" w:hAnsiTheme="majorBidi" w:cstheme="majorBidi"/>
              </w:rPr>
              <w:t xml:space="preserve">Maximum Engine </w:t>
            </w:r>
            <w:r>
              <w:rPr>
                <w:rFonts w:asciiTheme="majorBidi" w:hAnsiTheme="majorBidi" w:cstheme="majorBidi"/>
              </w:rPr>
              <w:t>Thrust</w:t>
            </w:r>
            <w:r w:rsidRPr="00C8494C">
              <w:rPr>
                <w:rFonts w:asciiTheme="majorBidi" w:hAnsiTheme="majorBidi" w:cstheme="majorBidi"/>
              </w:rPr>
              <w:t xml:space="preserve"> (Each)</w:t>
            </w:r>
          </w:p>
        </w:tc>
      </w:tr>
    </w:tbl>
    <w:p w14:paraId="46B4DF46" w14:textId="6BBB4AB7" w:rsidR="00294C4C" w:rsidRPr="00B91144" w:rsidRDefault="004338DA" w:rsidP="00294C4C">
      <w:pPr>
        <w:spacing w:before="240" w:line="240" w:lineRule="auto"/>
        <w:jc w:val="both"/>
        <w:rPr>
          <w:rFonts w:asciiTheme="majorBidi" w:hAnsiTheme="majorBidi" w:cstheme="majorBidi"/>
          <w:b/>
          <w:bCs/>
          <w:sz w:val="24"/>
          <w:szCs w:val="24"/>
        </w:rPr>
      </w:pPr>
      <w:r>
        <w:rPr>
          <w:rFonts w:asciiTheme="majorBidi" w:hAnsiTheme="majorBidi" w:cstheme="majorBidi"/>
          <w:b/>
          <w:bCs/>
          <w:sz w:val="28"/>
          <w:szCs w:val="28"/>
        </w:rPr>
        <w:t xml:space="preserve">The </w:t>
      </w:r>
      <w:r w:rsidR="00CE34A0">
        <w:rPr>
          <w:rFonts w:asciiTheme="majorBidi" w:hAnsiTheme="majorBidi" w:cstheme="majorBidi"/>
          <w:b/>
          <w:bCs/>
          <w:sz w:val="28"/>
          <w:szCs w:val="28"/>
        </w:rPr>
        <w:t xml:space="preserve">Real-time </w:t>
      </w:r>
      <w:r w:rsidR="00A1328B">
        <w:rPr>
          <w:rFonts w:asciiTheme="majorBidi" w:hAnsiTheme="majorBidi" w:cstheme="majorBidi"/>
          <w:b/>
          <w:bCs/>
          <w:sz w:val="28"/>
          <w:szCs w:val="28"/>
        </w:rPr>
        <w:t xml:space="preserve">Flight </w:t>
      </w:r>
      <w:r w:rsidR="000D59E3">
        <w:rPr>
          <w:rFonts w:asciiTheme="majorBidi" w:hAnsiTheme="majorBidi" w:cstheme="majorBidi"/>
          <w:b/>
          <w:bCs/>
          <w:sz w:val="28"/>
          <w:szCs w:val="28"/>
        </w:rPr>
        <w:t>Simulation</w:t>
      </w:r>
    </w:p>
    <w:p w14:paraId="23E66D61" w14:textId="0CD234F6" w:rsidR="00294C4C" w:rsidRDefault="005921D8" w:rsidP="00294C4C">
      <w:pPr>
        <w:spacing w:line="240" w:lineRule="auto"/>
        <w:jc w:val="both"/>
        <w:rPr>
          <w:rFonts w:asciiTheme="majorBidi" w:hAnsiTheme="majorBidi" w:cstheme="majorBidi"/>
          <w:sz w:val="24"/>
          <w:szCs w:val="24"/>
        </w:rPr>
      </w:pPr>
      <w:proofErr w:type="spellStart"/>
      <w:r>
        <w:rPr>
          <w:rFonts w:asciiTheme="majorBidi" w:hAnsiTheme="majorBidi" w:cstheme="majorBidi"/>
          <w:sz w:val="24"/>
          <w:szCs w:val="24"/>
        </w:rPr>
        <w:t>SAFSim</w:t>
      </w:r>
      <w:proofErr w:type="spellEnd"/>
      <w:r w:rsidR="00294C4C">
        <w:rPr>
          <w:rFonts w:asciiTheme="majorBidi" w:hAnsiTheme="majorBidi" w:cstheme="majorBidi"/>
          <w:sz w:val="24"/>
          <w:szCs w:val="24"/>
        </w:rPr>
        <w:t xml:space="preserve"> </w:t>
      </w:r>
      <w:r w:rsidR="005552E4">
        <w:rPr>
          <w:rFonts w:asciiTheme="majorBidi" w:hAnsiTheme="majorBidi" w:cstheme="majorBidi"/>
          <w:sz w:val="24"/>
          <w:szCs w:val="24"/>
        </w:rPr>
        <w:t>is a flight simulator</w:t>
      </w:r>
      <w:r w:rsidR="00294C4C">
        <w:rPr>
          <w:rFonts w:asciiTheme="majorBidi" w:hAnsiTheme="majorBidi" w:cstheme="majorBidi"/>
          <w:sz w:val="24"/>
          <w:szCs w:val="24"/>
        </w:rPr>
        <w:t xml:space="preserve"> developed for the </w:t>
      </w:r>
      <w:r w:rsidR="00C736EF">
        <w:rPr>
          <w:rFonts w:asciiTheme="majorBidi" w:hAnsiTheme="majorBidi" w:cstheme="majorBidi"/>
          <w:sz w:val="24"/>
          <w:szCs w:val="24"/>
        </w:rPr>
        <w:t xml:space="preserve">stratospheric </w:t>
      </w:r>
      <w:r w:rsidR="00294C4C">
        <w:rPr>
          <w:rFonts w:asciiTheme="majorBidi" w:hAnsiTheme="majorBidi" w:cstheme="majorBidi"/>
          <w:sz w:val="24"/>
          <w:szCs w:val="24"/>
        </w:rPr>
        <w:t xml:space="preserve">hybrid airship where </w:t>
      </w:r>
      <w:r w:rsidR="00BD4F09">
        <w:rPr>
          <w:rFonts w:asciiTheme="majorBidi" w:hAnsiTheme="majorBidi" w:cstheme="majorBidi"/>
          <w:sz w:val="24"/>
          <w:szCs w:val="24"/>
        </w:rPr>
        <w:t>BLOS</w:t>
      </w:r>
      <w:r w:rsidR="00294C4C">
        <w:rPr>
          <w:rFonts w:asciiTheme="majorBidi" w:hAnsiTheme="majorBidi" w:cstheme="majorBidi"/>
          <w:sz w:val="24"/>
          <w:szCs w:val="24"/>
        </w:rPr>
        <w:t xml:space="preserve"> operations are of interest</w:t>
      </w:r>
      <w:r w:rsidR="00A85352">
        <w:rPr>
          <w:rFonts w:asciiTheme="majorBidi" w:hAnsiTheme="majorBidi" w:cstheme="majorBidi"/>
          <w:sz w:val="24"/>
          <w:szCs w:val="24"/>
        </w:rPr>
        <w:t>.</w:t>
      </w:r>
      <w:r w:rsidR="00DF0B3A">
        <w:rPr>
          <w:rStyle w:val="EndnoteReference"/>
          <w:rFonts w:asciiTheme="majorBidi" w:hAnsiTheme="majorBidi" w:cstheme="majorBidi"/>
          <w:sz w:val="24"/>
          <w:szCs w:val="24"/>
        </w:rPr>
        <w:endnoteReference w:id="24"/>
      </w:r>
      <w:r w:rsidR="00294C4C">
        <w:rPr>
          <w:rFonts w:asciiTheme="majorBidi" w:hAnsiTheme="majorBidi" w:cstheme="majorBidi"/>
          <w:sz w:val="24"/>
          <w:szCs w:val="24"/>
        </w:rPr>
        <w:t xml:space="preserve"> The proposed flight simulator is </w:t>
      </w:r>
      <w:r w:rsidR="00307E46">
        <w:rPr>
          <w:rFonts w:asciiTheme="majorBidi" w:hAnsiTheme="majorBidi" w:cstheme="majorBidi"/>
          <w:sz w:val="24"/>
          <w:szCs w:val="24"/>
        </w:rPr>
        <w:t>structured</w:t>
      </w:r>
      <w:r w:rsidR="00294C4C">
        <w:rPr>
          <w:rFonts w:asciiTheme="majorBidi" w:hAnsiTheme="majorBidi" w:cstheme="majorBidi"/>
          <w:sz w:val="24"/>
          <w:szCs w:val="24"/>
        </w:rPr>
        <w:t xml:space="preserve"> as a modular platform using </w:t>
      </w:r>
      <w:r w:rsidR="00564877">
        <w:rPr>
          <w:rFonts w:asciiTheme="majorBidi" w:hAnsiTheme="majorBidi" w:cstheme="majorBidi"/>
          <w:sz w:val="24"/>
          <w:szCs w:val="24"/>
        </w:rPr>
        <w:t xml:space="preserve">the </w:t>
      </w:r>
      <w:r w:rsidR="00294C4C" w:rsidRPr="00EB4B6B">
        <w:rPr>
          <w:rFonts w:asciiTheme="majorBidi" w:hAnsiTheme="majorBidi" w:cstheme="majorBidi"/>
          <w:sz w:val="24"/>
          <w:szCs w:val="24"/>
        </w:rPr>
        <w:t>FGFS</w:t>
      </w:r>
      <w:r w:rsidR="00294C4C">
        <w:rPr>
          <w:rFonts w:asciiTheme="majorBidi" w:hAnsiTheme="majorBidi" w:cstheme="majorBidi"/>
          <w:sz w:val="24"/>
          <w:szCs w:val="24"/>
        </w:rPr>
        <w:t xml:space="preserve"> such that it is scalable and low cost. Hence, different kinds and scales of the airship architecture can be easily simulated </w:t>
      </w:r>
      <w:r w:rsidR="00637345">
        <w:rPr>
          <w:rFonts w:asciiTheme="majorBidi" w:hAnsiTheme="majorBidi" w:cstheme="majorBidi"/>
          <w:sz w:val="24"/>
          <w:szCs w:val="24"/>
        </w:rPr>
        <w:t xml:space="preserve">via </w:t>
      </w:r>
      <w:proofErr w:type="spellStart"/>
      <w:r w:rsidR="00637345">
        <w:rPr>
          <w:rFonts w:asciiTheme="majorBidi" w:hAnsiTheme="majorBidi" w:cstheme="majorBidi"/>
          <w:sz w:val="24"/>
          <w:szCs w:val="24"/>
        </w:rPr>
        <w:t>SAFSim</w:t>
      </w:r>
      <w:proofErr w:type="spellEnd"/>
      <w:r w:rsidR="00637345">
        <w:rPr>
          <w:rFonts w:asciiTheme="majorBidi" w:hAnsiTheme="majorBidi" w:cstheme="majorBidi"/>
          <w:sz w:val="24"/>
          <w:szCs w:val="24"/>
        </w:rPr>
        <w:t xml:space="preserve"> </w:t>
      </w:r>
      <w:r w:rsidR="00294C4C">
        <w:rPr>
          <w:rFonts w:asciiTheme="majorBidi" w:hAnsiTheme="majorBidi" w:cstheme="majorBidi"/>
          <w:sz w:val="24"/>
          <w:szCs w:val="24"/>
        </w:rPr>
        <w:t xml:space="preserve">to study the behaviour of the design at various altitudes and flight conditions. To set up </w:t>
      </w:r>
      <w:proofErr w:type="spellStart"/>
      <w:r w:rsidR="002B2426">
        <w:rPr>
          <w:rFonts w:asciiTheme="majorBidi" w:hAnsiTheme="majorBidi" w:cstheme="majorBidi"/>
          <w:sz w:val="24"/>
          <w:szCs w:val="24"/>
        </w:rPr>
        <w:t>SAFSim</w:t>
      </w:r>
      <w:r w:rsidR="008A3741">
        <w:rPr>
          <w:rFonts w:asciiTheme="majorBidi" w:hAnsiTheme="majorBidi" w:cstheme="majorBidi"/>
          <w:sz w:val="24"/>
          <w:szCs w:val="24"/>
        </w:rPr>
        <w:t>’s</w:t>
      </w:r>
      <w:proofErr w:type="spellEnd"/>
      <w:r w:rsidR="00294C4C">
        <w:rPr>
          <w:rFonts w:asciiTheme="majorBidi" w:hAnsiTheme="majorBidi" w:cstheme="majorBidi"/>
          <w:sz w:val="24"/>
          <w:szCs w:val="24"/>
        </w:rPr>
        <w:t xml:space="preserve"> architecture, the geometry of the airship described in Table 1 </w:t>
      </w:r>
      <w:r w:rsidR="00004F75">
        <w:rPr>
          <w:rFonts w:asciiTheme="majorBidi" w:hAnsiTheme="majorBidi" w:cstheme="majorBidi"/>
          <w:sz w:val="24"/>
          <w:szCs w:val="24"/>
        </w:rPr>
        <w:t>was</w:t>
      </w:r>
      <w:r w:rsidR="00294C4C">
        <w:rPr>
          <w:rFonts w:asciiTheme="majorBidi" w:hAnsiTheme="majorBidi" w:cstheme="majorBidi"/>
          <w:sz w:val="24"/>
          <w:szCs w:val="24"/>
        </w:rPr>
        <w:t xml:space="preserve"> modeled in FGFS using the Flight Dynamics Model (FDM) provided by </w:t>
      </w:r>
      <w:proofErr w:type="spellStart"/>
      <w:r w:rsidR="00294C4C">
        <w:rPr>
          <w:rFonts w:asciiTheme="majorBidi" w:hAnsiTheme="majorBidi" w:cstheme="majorBidi"/>
          <w:sz w:val="24"/>
          <w:szCs w:val="24"/>
        </w:rPr>
        <w:t>JSBSim</w:t>
      </w:r>
      <w:proofErr w:type="spellEnd"/>
      <w:r w:rsidR="00294C4C">
        <w:rPr>
          <w:rFonts w:asciiTheme="majorBidi" w:hAnsiTheme="majorBidi" w:cstheme="majorBidi"/>
          <w:sz w:val="24"/>
          <w:szCs w:val="24"/>
        </w:rPr>
        <w:t>. Accordingly, the corresponding aerodynamic</w:t>
      </w:r>
      <w:r w:rsidR="00BE5092">
        <w:rPr>
          <w:rFonts w:asciiTheme="majorBidi" w:hAnsiTheme="majorBidi" w:cstheme="majorBidi"/>
          <w:sz w:val="24"/>
          <w:szCs w:val="24"/>
        </w:rPr>
        <w:t xml:space="preserve"> characteristic</w:t>
      </w:r>
      <w:r w:rsidR="00294C4C">
        <w:rPr>
          <w:rFonts w:asciiTheme="majorBidi" w:hAnsiTheme="majorBidi" w:cstheme="majorBidi"/>
          <w:sz w:val="24"/>
          <w:szCs w:val="24"/>
        </w:rPr>
        <w:t xml:space="preserve">s of the hybrid airship along with the buyout forces, added mass, mass balance, ground reactions, atmosphere and propulsion contributions </w:t>
      </w:r>
      <w:r w:rsidR="008A0B7D">
        <w:rPr>
          <w:rFonts w:asciiTheme="majorBidi" w:hAnsiTheme="majorBidi" w:cstheme="majorBidi"/>
          <w:sz w:val="24"/>
          <w:szCs w:val="24"/>
        </w:rPr>
        <w:t>were</w:t>
      </w:r>
      <w:r w:rsidR="00294C4C">
        <w:rPr>
          <w:rFonts w:asciiTheme="majorBidi" w:hAnsiTheme="majorBidi" w:cstheme="majorBidi"/>
          <w:sz w:val="24"/>
          <w:szCs w:val="24"/>
        </w:rPr>
        <w:t xml:space="preserve"> considered in the development of the flight simulator. </w:t>
      </w:r>
      <w:r w:rsidR="00AD2B99">
        <w:rPr>
          <w:rFonts w:asciiTheme="majorBidi" w:hAnsiTheme="majorBidi" w:cstheme="majorBidi"/>
          <w:sz w:val="24"/>
          <w:szCs w:val="24"/>
        </w:rPr>
        <w:t>This information</w:t>
      </w:r>
      <w:r w:rsidR="00294C4C">
        <w:rPr>
          <w:rFonts w:asciiTheme="majorBidi" w:hAnsiTheme="majorBidi" w:cstheme="majorBidi"/>
          <w:sz w:val="24"/>
          <w:szCs w:val="24"/>
        </w:rPr>
        <w:t xml:space="preserve"> </w:t>
      </w:r>
      <w:r w:rsidR="00D30E01">
        <w:rPr>
          <w:rFonts w:asciiTheme="majorBidi" w:hAnsiTheme="majorBidi" w:cstheme="majorBidi"/>
          <w:sz w:val="24"/>
          <w:szCs w:val="24"/>
        </w:rPr>
        <w:t>is</w:t>
      </w:r>
      <w:r w:rsidR="00294C4C">
        <w:rPr>
          <w:rFonts w:asciiTheme="majorBidi" w:hAnsiTheme="majorBidi" w:cstheme="majorBidi"/>
          <w:sz w:val="24"/>
          <w:szCs w:val="24"/>
        </w:rPr>
        <w:t xml:space="preserve"> gathered in separate</w:t>
      </w:r>
      <w:r w:rsidR="00294C4C" w:rsidRPr="006D5D09">
        <w:rPr>
          <w:rFonts w:asciiTheme="majorBidi" w:hAnsiTheme="majorBidi" w:cstheme="majorBidi"/>
          <w:sz w:val="24"/>
          <w:szCs w:val="24"/>
        </w:rPr>
        <w:t xml:space="preserve"> Extensible Markup Language</w:t>
      </w:r>
      <w:r w:rsidR="00294C4C">
        <w:rPr>
          <w:rFonts w:asciiTheme="majorBidi" w:hAnsiTheme="majorBidi" w:cstheme="majorBidi"/>
          <w:sz w:val="24"/>
          <w:szCs w:val="24"/>
        </w:rPr>
        <w:t xml:space="preserve"> (</w:t>
      </w:r>
      <w:r w:rsidR="00294C4C" w:rsidRPr="007A7B05">
        <w:rPr>
          <w:rFonts w:asciiTheme="majorBidi" w:hAnsiTheme="majorBidi" w:cstheme="majorBidi"/>
          <w:sz w:val="24"/>
          <w:szCs w:val="24"/>
        </w:rPr>
        <w:t>XML</w:t>
      </w:r>
      <w:r w:rsidR="00294C4C">
        <w:rPr>
          <w:rFonts w:asciiTheme="majorBidi" w:hAnsiTheme="majorBidi" w:cstheme="majorBidi"/>
          <w:sz w:val="24"/>
          <w:szCs w:val="24"/>
        </w:rPr>
        <w:t>)</w:t>
      </w:r>
      <w:r w:rsidR="00294C4C" w:rsidRPr="007A7B05">
        <w:rPr>
          <w:rFonts w:asciiTheme="majorBidi" w:hAnsiTheme="majorBidi" w:cstheme="majorBidi"/>
          <w:sz w:val="24"/>
          <w:szCs w:val="24"/>
        </w:rPr>
        <w:t xml:space="preserve"> configuration files</w:t>
      </w:r>
      <w:r w:rsidR="00294C4C">
        <w:rPr>
          <w:rFonts w:asciiTheme="majorBidi" w:hAnsiTheme="majorBidi" w:cstheme="majorBidi"/>
          <w:sz w:val="24"/>
          <w:szCs w:val="24"/>
        </w:rPr>
        <w:t xml:space="preserve"> to enable the modular platform for the flight simulator architecture</w:t>
      </w:r>
      <w:r w:rsidR="00294C4C" w:rsidRPr="007A7B05">
        <w:rPr>
          <w:rFonts w:asciiTheme="majorBidi" w:hAnsiTheme="majorBidi" w:cstheme="majorBidi"/>
          <w:sz w:val="24"/>
          <w:szCs w:val="24"/>
        </w:rPr>
        <w:t>.</w:t>
      </w:r>
    </w:p>
    <w:p w14:paraId="59FED9C2" w14:textId="6ECA19A7" w:rsidR="00294C4C" w:rsidRDefault="00294C4C" w:rsidP="00294C4C">
      <w:pPr>
        <w:spacing w:line="240" w:lineRule="auto"/>
        <w:jc w:val="both"/>
        <w:rPr>
          <w:rFonts w:asciiTheme="majorBidi" w:hAnsiTheme="majorBidi" w:cstheme="majorBidi"/>
          <w:sz w:val="24"/>
          <w:szCs w:val="24"/>
        </w:rPr>
      </w:pPr>
      <w:r w:rsidRPr="00714892">
        <w:rPr>
          <w:rFonts w:asciiTheme="majorBidi" w:hAnsiTheme="majorBidi" w:cstheme="majorBidi"/>
          <w:sz w:val="24"/>
          <w:szCs w:val="24"/>
        </w:rPr>
        <w:lastRenderedPageBreak/>
        <w:t>The lift</w:t>
      </w:r>
      <w:r>
        <w:rPr>
          <w:rFonts w:asciiTheme="majorBidi" w:hAnsiTheme="majorBidi" w:cstheme="majorBidi"/>
          <w:sz w:val="24"/>
          <w:szCs w:val="24"/>
        </w:rPr>
        <w:t xml:space="preserve"> of the airship</w:t>
      </w:r>
      <w:r w:rsidRPr="00714892">
        <w:rPr>
          <w:rFonts w:asciiTheme="majorBidi" w:hAnsiTheme="majorBidi" w:cstheme="majorBidi"/>
          <w:sz w:val="24"/>
          <w:szCs w:val="24"/>
        </w:rPr>
        <w:t xml:space="preserve"> is essentially provided by</w:t>
      </w:r>
      <w:r>
        <w:rPr>
          <w:rFonts w:asciiTheme="majorBidi" w:hAnsiTheme="majorBidi" w:cstheme="majorBidi"/>
          <w:sz w:val="24"/>
          <w:szCs w:val="24"/>
        </w:rPr>
        <w:t xml:space="preserve"> the</w:t>
      </w:r>
      <w:r w:rsidRPr="00714892">
        <w:rPr>
          <w:rFonts w:asciiTheme="majorBidi" w:hAnsiTheme="majorBidi" w:cstheme="majorBidi"/>
          <w:sz w:val="24"/>
          <w:szCs w:val="24"/>
        </w:rPr>
        <w:t xml:space="preserve"> hybrid system comprising of</w:t>
      </w:r>
      <w:r>
        <w:rPr>
          <w:rFonts w:asciiTheme="majorBidi" w:hAnsiTheme="majorBidi" w:cstheme="majorBidi"/>
          <w:sz w:val="24"/>
          <w:szCs w:val="24"/>
        </w:rPr>
        <w:t xml:space="preserve"> </w:t>
      </w:r>
      <w:r w:rsidRPr="00714892">
        <w:rPr>
          <w:rFonts w:asciiTheme="majorBidi" w:hAnsiTheme="majorBidi" w:cstheme="majorBidi"/>
          <w:sz w:val="24"/>
          <w:szCs w:val="24"/>
        </w:rPr>
        <w:t>helium, inside the hull</w:t>
      </w:r>
      <w:r>
        <w:rPr>
          <w:rFonts w:asciiTheme="majorBidi" w:hAnsiTheme="majorBidi" w:cstheme="majorBidi"/>
          <w:sz w:val="24"/>
          <w:szCs w:val="24"/>
        </w:rPr>
        <w:t xml:space="preserve"> and fixed fins</w:t>
      </w:r>
      <w:r w:rsidRPr="00714892">
        <w:rPr>
          <w:rFonts w:asciiTheme="majorBidi" w:hAnsiTheme="majorBidi" w:cstheme="majorBidi"/>
          <w:sz w:val="24"/>
          <w:szCs w:val="24"/>
        </w:rPr>
        <w:t>, for the aerostatic</w:t>
      </w:r>
      <w:r>
        <w:rPr>
          <w:rFonts w:asciiTheme="majorBidi" w:hAnsiTheme="majorBidi" w:cstheme="majorBidi"/>
          <w:sz w:val="24"/>
          <w:szCs w:val="24"/>
        </w:rPr>
        <w:t xml:space="preserve"> </w:t>
      </w:r>
      <w:r w:rsidRPr="00714892">
        <w:rPr>
          <w:rFonts w:asciiTheme="majorBidi" w:hAnsiTheme="majorBidi" w:cstheme="majorBidi"/>
          <w:sz w:val="24"/>
          <w:szCs w:val="24"/>
        </w:rPr>
        <w:t xml:space="preserve">lift and the two </w:t>
      </w:r>
      <w:r>
        <w:rPr>
          <w:rFonts w:asciiTheme="majorBidi" w:hAnsiTheme="majorBidi" w:cstheme="majorBidi"/>
          <w:sz w:val="24"/>
          <w:szCs w:val="24"/>
        </w:rPr>
        <w:t>propeller-driven electric engine</w:t>
      </w:r>
      <w:r w:rsidRPr="00714892">
        <w:rPr>
          <w:rFonts w:asciiTheme="majorBidi" w:hAnsiTheme="majorBidi" w:cstheme="majorBidi"/>
          <w:sz w:val="24"/>
          <w:szCs w:val="24"/>
        </w:rPr>
        <w:t xml:space="preserve">s for the thrust. </w:t>
      </w:r>
      <w:r>
        <w:rPr>
          <w:rFonts w:asciiTheme="majorBidi" w:hAnsiTheme="majorBidi" w:cstheme="majorBidi"/>
          <w:sz w:val="24"/>
          <w:szCs w:val="24"/>
        </w:rPr>
        <w:t>Also</w:t>
      </w:r>
      <w:r w:rsidRPr="00714892">
        <w:rPr>
          <w:rFonts w:asciiTheme="majorBidi" w:hAnsiTheme="majorBidi" w:cstheme="majorBidi"/>
          <w:sz w:val="24"/>
          <w:szCs w:val="24"/>
        </w:rPr>
        <w:t xml:space="preserve">, the </w:t>
      </w:r>
      <w:r w:rsidR="00155297">
        <w:rPr>
          <w:rFonts w:asciiTheme="majorBidi" w:hAnsiTheme="majorBidi" w:cstheme="majorBidi"/>
          <w:sz w:val="24"/>
          <w:szCs w:val="24"/>
        </w:rPr>
        <w:t xml:space="preserve">stratospheric </w:t>
      </w:r>
      <w:r>
        <w:rPr>
          <w:rFonts w:asciiTheme="majorBidi" w:hAnsiTheme="majorBidi" w:cstheme="majorBidi"/>
          <w:sz w:val="24"/>
          <w:szCs w:val="24"/>
        </w:rPr>
        <w:t>hybrid</w:t>
      </w:r>
      <w:r w:rsidRPr="00714892">
        <w:rPr>
          <w:rFonts w:asciiTheme="majorBidi" w:hAnsiTheme="majorBidi" w:cstheme="majorBidi"/>
          <w:sz w:val="24"/>
          <w:szCs w:val="24"/>
        </w:rPr>
        <w:t xml:space="preserve"> airship is equipped</w:t>
      </w:r>
      <w:r>
        <w:rPr>
          <w:rFonts w:asciiTheme="majorBidi" w:hAnsiTheme="majorBidi" w:cstheme="majorBidi"/>
          <w:sz w:val="24"/>
          <w:szCs w:val="24"/>
        </w:rPr>
        <w:t xml:space="preserve"> </w:t>
      </w:r>
      <w:r w:rsidRPr="00714892">
        <w:rPr>
          <w:rFonts w:asciiTheme="majorBidi" w:hAnsiTheme="majorBidi" w:cstheme="majorBidi"/>
          <w:sz w:val="24"/>
          <w:szCs w:val="24"/>
        </w:rPr>
        <w:t xml:space="preserve">with </w:t>
      </w:r>
      <w:r>
        <w:rPr>
          <w:rFonts w:asciiTheme="majorBidi" w:hAnsiTheme="majorBidi" w:cstheme="majorBidi"/>
          <w:sz w:val="24"/>
          <w:szCs w:val="24"/>
        </w:rPr>
        <w:t xml:space="preserve">a </w:t>
      </w:r>
      <w:r w:rsidRPr="00714892">
        <w:rPr>
          <w:rFonts w:asciiTheme="majorBidi" w:hAnsiTheme="majorBidi" w:cstheme="majorBidi"/>
          <w:sz w:val="24"/>
          <w:szCs w:val="24"/>
        </w:rPr>
        <w:t xml:space="preserve">ballonet, which </w:t>
      </w:r>
      <w:r>
        <w:rPr>
          <w:rFonts w:asciiTheme="majorBidi" w:hAnsiTheme="majorBidi" w:cstheme="majorBidi"/>
          <w:sz w:val="24"/>
          <w:szCs w:val="24"/>
        </w:rPr>
        <w:t>is</w:t>
      </w:r>
      <w:r w:rsidRPr="00714892">
        <w:rPr>
          <w:rFonts w:asciiTheme="majorBidi" w:hAnsiTheme="majorBidi" w:cstheme="majorBidi"/>
          <w:sz w:val="24"/>
          <w:szCs w:val="24"/>
        </w:rPr>
        <w:t xml:space="preserve"> controlled by a common pneumatic system of pipes and valves.</w:t>
      </w:r>
      <w:r>
        <w:rPr>
          <w:rFonts w:asciiTheme="majorBidi" w:hAnsiTheme="majorBidi" w:cstheme="majorBidi"/>
          <w:sz w:val="24"/>
          <w:szCs w:val="24"/>
        </w:rPr>
        <w:t xml:space="preserve"> </w:t>
      </w:r>
      <w:r w:rsidRPr="00714892">
        <w:rPr>
          <w:rFonts w:asciiTheme="majorBidi" w:hAnsiTheme="majorBidi" w:cstheme="majorBidi"/>
          <w:sz w:val="24"/>
          <w:szCs w:val="24"/>
        </w:rPr>
        <w:t>The ballonet can be blown up with air and deflated, during the descent and climb operations,</w:t>
      </w:r>
      <w:r>
        <w:rPr>
          <w:rFonts w:asciiTheme="majorBidi" w:hAnsiTheme="majorBidi" w:cstheme="majorBidi"/>
          <w:sz w:val="24"/>
          <w:szCs w:val="24"/>
        </w:rPr>
        <w:t xml:space="preserve"> respectively</w:t>
      </w:r>
      <w:r w:rsidRPr="00714892">
        <w:rPr>
          <w:rFonts w:asciiTheme="majorBidi" w:hAnsiTheme="majorBidi" w:cstheme="majorBidi"/>
          <w:sz w:val="24"/>
          <w:szCs w:val="24"/>
        </w:rPr>
        <w:t xml:space="preserve"> to </w:t>
      </w:r>
      <w:r>
        <w:rPr>
          <w:rFonts w:asciiTheme="majorBidi" w:hAnsiTheme="majorBidi" w:cstheme="majorBidi"/>
          <w:sz w:val="24"/>
          <w:szCs w:val="24"/>
        </w:rPr>
        <w:t>control</w:t>
      </w:r>
      <w:r w:rsidRPr="00714892">
        <w:rPr>
          <w:rFonts w:asciiTheme="majorBidi" w:hAnsiTheme="majorBidi" w:cstheme="majorBidi"/>
          <w:sz w:val="24"/>
          <w:szCs w:val="24"/>
        </w:rPr>
        <w:t xml:space="preserve"> altitude variations without los</w:t>
      </w:r>
      <w:r>
        <w:rPr>
          <w:rFonts w:asciiTheme="majorBidi" w:hAnsiTheme="majorBidi" w:cstheme="majorBidi"/>
          <w:sz w:val="24"/>
          <w:szCs w:val="24"/>
        </w:rPr>
        <w:t>e of</w:t>
      </w:r>
      <w:r w:rsidRPr="00714892">
        <w:rPr>
          <w:rFonts w:asciiTheme="majorBidi" w:hAnsiTheme="majorBidi" w:cstheme="majorBidi"/>
          <w:sz w:val="24"/>
          <w:szCs w:val="24"/>
        </w:rPr>
        <w:t xml:space="preserve"> helium </w:t>
      </w:r>
      <w:r>
        <w:rPr>
          <w:rFonts w:asciiTheme="majorBidi" w:hAnsiTheme="majorBidi" w:cstheme="majorBidi"/>
          <w:sz w:val="24"/>
          <w:szCs w:val="24"/>
        </w:rPr>
        <w:t>inside</w:t>
      </w:r>
      <w:r w:rsidRPr="00714892">
        <w:rPr>
          <w:rFonts w:asciiTheme="majorBidi" w:hAnsiTheme="majorBidi" w:cstheme="majorBidi"/>
          <w:sz w:val="24"/>
          <w:szCs w:val="24"/>
        </w:rPr>
        <w:t xml:space="preserve"> the hull and </w:t>
      </w:r>
      <w:r>
        <w:rPr>
          <w:rFonts w:asciiTheme="majorBidi" w:hAnsiTheme="majorBidi" w:cstheme="majorBidi"/>
          <w:sz w:val="24"/>
          <w:szCs w:val="24"/>
        </w:rPr>
        <w:t xml:space="preserve">to </w:t>
      </w:r>
      <w:r w:rsidRPr="00714892">
        <w:rPr>
          <w:rFonts w:asciiTheme="majorBidi" w:hAnsiTheme="majorBidi" w:cstheme="majorBidi"/>
          <w:sz w:val="24"/>
          <w:szCs w:val="24"/>
        </w:rPr>
        <w:t xml:space="preserve">avoid any substantial alteration in the </w:t>
      </w:r>
      <w:r>
        <w:rPr>
          <w:rFonts w:asciiTheme="majorBidi" w:hAnsiTheme="majorBidi" w:cstheme="majorBidi"/>
          <w:sz w:val="24"/>
          <w:szCs w:val="24"/>
        </w:rPr>
        <w:t xml:space="preserve">shape of </w:t>
      </w:r>
      <w:r w:rsidRPr="00714892">
        <w:rPr>
          <w:rFonts w:asciiTheme="majorBidi" w:hAnsiTheme="majorBidi" w:cstheme="majorBidi"/>
          <w:sz w:val="24"/>
          <w:szCs w:val="24"/>
        </w:rPr>
        <w:t>hull. In fact, the variable amount of air inside the ballonet compensates the volume fluctuations of the helium</w:t>
      </w:r>
      <w:r>
        <w:rPr>
          <w:rFonts w:asciiTheme="majorBidi" w:hAnsiTheme="majorBidi" w:cstheme="majorBidi"/>
          <w:sz w:val="24"/>
          <w:szCs w:val="24"/>
        </w:rPr>
        <w:t xml:space="preserve"> </w:t>
      </w:r>
      <w:r w:rsidRPr="00714892">
        <w:rPr>
          <w:rFonts w:asciiTheme="majorBidi" w:hAnsiTheme="majorBidi" w:cstheme="majorBidi"/>
          <w:sz w:val="24"/>
          <w:szCs w:val="24"/>
        </w:rPr>
        <w:t>during altitude variations.</w:t>
      </w:r>
      <w:r>
        <w:rPr>
          <w:rFonts w:asciiTheme="majorBidi" w:hAnsiTheme="majorBidi" w:cstheme="majorBidi"/>
          <w:sz w:val="24"/>
          <w:szCs w:val="24"/>
        </w:rPr>
        <w:t xml:space="preserve"> Moreover, the tail uses cross shaped inflated fixed fins along with the </w:t>
      </w:r>
      <w:proofErr w:type="spellStart"/>
      <w:r>
        <w:rPr>
          <w:rFonts w:asciiTheme="majorBidi" w:hAnsiTheme="majorBidi" w:cstheme="majorBidi"/>
          <w:sz w:val="24"/>
          <w:szCs w:val="24"/>
        </w:rPr>
        <w:t>ruddervector</w:t>
      </w:r>
      <w:proofErr w:type="spellEnd"/>
      <w:r>
        <w:rPr>
          <w:rFonts w:asciiTheme="majorBidi" w:hAnsiTheme="majorBidi" w:cstheme="majorBidi"/>
          <w:sz w:val="24"/>
          <w:szCs w:val="24"/>
        </w:rPr>
        <w:t xml:space="preserve"> control surfaces to provide the longitudinal and lateral-directional stability in different flight regimes. Mass balance </w:t>
      </w:r>
      <w:r w:rsidRPr="001223F4">
        <w:rPr>
          <w:rFonts w:asciiTheme="majorBidi" w:hAnsiTheme="majorBidi" w:cstheme="majorBidi"/>
          <w:sz w:val="24"/>
          <w:szCs w:val="24"/>
        </w:rPr>
        <w:t xml:space="preserve">uses </w:t>
      </w:r>
      <w:r>
        <w:rPr>
          <w:rFonts w:asciiTheme="majorBidi" w:hAnsiTheme="majorBidi" w:cstheme="majorBidi"/>
          <w:sz w:val="24"/>
          <w:szCs w:val="24"/>
        </w:rPr>
        <w:t>mass of the hybrid airship</w:t>
      </w:r>
      <w:r w:rsidRPr="001223F4">
        <w:rPr>
          <w:rFonts w:asciiTheme="majorBidi" w:hAnsiTheme="majorBidi" w:cstheme="majorBidi"/>
          <w:sz w:val="24"/>
          <w:szCs w:val="24"/>
        </w:rPr>
        <w:t xml:space="preserve"> to provide a force due to gravity and moments of inertia to damp changes in rotational velocity. Empty mass and inertia </w:t>
      </w:r>
      <w:r w:rsidR="00D30E01">
        <w:rPr>
          <w:rFonts w:asciiTheme="majorBidi" w:hAnsiTheme="majorBidi" w:cstheme="majorBidi"/>
          <w:sz w:val="24"/>
          <w:szCs w:val="24"/>
        </w:rPr>
        <w:t>were</w:t>
      </w:r>
      <w:r w:rsidRPr="001223F4">
        <w:rPr>
          <w:rFonts w:asciiTheme="majorBidi" w:hAnsiTheme="majorBidi" w:cstheme="majorBidi"/>
          <w:sz w:val="24"/>
          <w:szCs w:val="24"/>
        </w:rPr>
        <w:t xml:space="preserve"> specified</w:t>
      </w:r>
      <w:r>
        <w:rPr>
          <w:rFonts w:asciiTheme="majorBidi" w:hAnsiTheme="majorBidi" w:cstheme="majorBidi"/>
          <w:sz w:val="24"/>
          <w:szCs w:val="24"/>
        </w:rPr>
        <w:t xml:space="preserve"> in this model. </w:t>
      </w:r>
      <w:r w:rsidRPr="00773F9C">
        <w:rPr>
          <w:rFonts w:asciiTheme="majorBidi" w:hAnsiTheme="majorBidi" w:cstheme="majorBidi"/>
          <w:sz w:val="24"/>
          <w:szCs w:val="24"/>
        </w:rPr>
        <w:t xml:space="preserve">Ground </w:t>
      </w:r>
      <w:r>
        <w:rPr>
          <w:rFonts w:asciiTheme="majorBidi" w:hAnsiTheme="majorBidi" w:cstheme="majorBidi"/>
          <w:sz w:val="24"/>
          <w:szCs w:val="24"/>
        </w:rPr>
        <w:t>r</w:t>
      </w:r>
      <w:r w:rsidRPr="00773F9C">
        <w:rPr>
          <w:rFonts w:asciiTheme="majorBidi" w:hAnsiTheme="majorBidi" w:cstheme="majorBidi"/>
          <w:sz w:val="24"/>
          <w:szCs w:val="24"/>
        </w:rPr>
        <w:t xml:space="preserve">eactions has a </w:t>
      </w:r>
      <w:proofErr w:type="gramStart"/>
      <w:r w:rsidRPr="00773F9C">
        <w:rPr>
          <w:rFonts w:asciiTheme="majorBidi" w:hAnsiTheme="majorBidi" w:cstheme="majorBidi"/>
          <w:sz w:val="24"/>
          <w:szCs w:val="24"/>
        </w:rPr>
        <w:t>fairly simple</w:t>
      </w:r>
      <w:proofErr w:type="gramEnd"/>
      <w:r w:rsidRPr="00773F9C">
        <w:rPr>
          <w:rFonts w:asciiTheme="majorBidi" w:hAnsiTheme="majorBidi" w:cstheme="majorBidi"/>
          <w:sz w:val="24"/>
          <w:szCs w:val="24"/>
        </w:rPr>
        <w:t xml:space="preserve"> system </w:t>
      </w:r>
      <w:r>
        <w:rPr>
          <w:rFonts w:asciiTheme="majorBidi" w:hAnsiTheme="majorBidi" w:cstheme="majorBidi"/>
          <w:sz w:val="24"/>
          <w:szCs w:val="24"/>
        </w:rPr>
        <w:t>using the</w:t>
      </w:r>
      <w:r w:rsidRPr="00773F9C">
        <w:rPr>
          <w:rFonts w:asciiTheme="majorBidi" w:hAnsiTheme="majorBidi" w:cstheme="majorBidi"/>
          <w:sz w:val="24"/>
          <w:szCs w:val="24"/>
        </w:rPr>
        <w:t xml:space="preserve"> structural contacts which are modeled as a force on the vehicle when in contact with the ground. If the contact is not at the</w:t>
      </w:r>
      <w:r>
        <w:rPr>
          <w:rFonts w:asciiTheme="majorBidi" w:hAnsiTheme="majorBidi" w:cstheme="majorBidi"/>
          <w:sz w:val="24"/>
          <w:szCs w:val="24"/>
        </w:rPr>
        <w:t xml:space="preserve"> centre of mass,</w:t>
      </w:r>
      <w:r w:rsidRPr="00773F9C">
        <w:rPr>
          <w:rFonts w:asciiTheme="majorBidi" w:hAnsiTheme="majorBidi" w:cstheme="majorBidi"/>
          <w:sz w:val="24"/>
          <w:szCs w:val="24"/>
        </w:rPr>
        <w:t xml:space="preserve"> it also provides a rotating moment.</w:t>
      </w:r>
    </w:p>
    <w:p w14:paraId="20F4D82C" w14:textId="2643AD71" w:rsidR="00294C4C" w:rsidRDefault="00294C4C" w:rsidP="0036185F">
      <w:pPr>
        <w:spacing w:before="240" w:after="120" w:line="240" w:lineRule="auto"/>
        <w:jc w:val="both"/>
        <w:rPr>
          <w:rFonts w:asciiTheme="majorBidi" w:hAnsiTheme="majorBidi" w:cstheme="majorBidi"/>
          <w:sz w:val="24"/>
          <w:szCs w:val="24"/>
        </w:rPr>
      </w:pPr>
      <w:r>
        <w:rPr>
          <w:rFonts w:asciiTheme="majorBidi" w:hAnsiTheme="majorBidi" w:cstheme="majorBidi"/>
          <w:sz w:val="24"/>
          <w:szCs w:val="24"/>
        </w:rPr>
        <w:t xml:space="preserve">The control surfaces </w:t>
      </w:r>
      <w:r w:rsidR="006B0ACA">
        <w:rPr>
          <w:rFonts w:asciiTheme="majorBidi" w:hAnsiTheme="majorBidi" w:cstheme="majorBidi"/>
          <w:sz w:val="24"/>
          <w:szCs w:val="24"/>
        </w:rPr>
        <w:t>were</w:t>
      </w:r>
      <w:r>
        <w:rPr>
          <w:rFonts w:asciiTheme="majorBidi" w:hAnsiTheme="majorBidi" w:cstheme="majorBidi"/>
          <w:sz w:val="24"/>
          <w:szCs w:val="24"/>
        </w:rPr>
        <w:t xml:space="preserve"> bound with the </w:t>
      </w:r>
      <w:proofErr w:type="spellStart"/>
      <w:r>
        <w:rPr>
          <w:rFonts w:asciiTheme="majorBidi" w:hAnsiTheme="majorBidi" w:cstheme="majorBidi"/>
          <w:sz w:val="24"/>
          <w:szCs w:val="24"/>
        </w:rPr>
        <w:t>FrSky</w:t>
      </w:r>
      <w:proofErr w:type="spellEnd"/>
      <w:r>
        <w:rPr>
          <w:rFonts w:asciiTheme="majorBidi" w:hAnsiTheme="majorBidi" w:cstheme="majorBidi"/>
          <w:sz w:val="24"/>
          <w:szCs w:val="24"/>
        </w:rPr>
        <w:t xml:space="preserve"> Taranis X9 radio transmitter through a</w:t>
      </w:r>
      <w:r w:rsidRPr="00EE5F48">
        <w:rPr>
          <w:rFonts w:asciiTheme="majorBidi" w:hAnsiTheme="majorBidi" w:cstheme="majorBidi"/>
          <w:sz w:val="24"/>
          <w:szCs w:val="24"/>
        </w:rPr>
        <w:t xml:space="preserve"> Wireless USB Dongle </w:t>
      </w:r>
      <w:r>
        <w:rPr>
          <w:rFonts w:asciiTheme="majorBidi" w:hAnsiTheme="majorBidi" w:cstheme="majorBidi"/>
          <w:sz w:val="24"/>
          <w:szCs w:val="24"/>
        </w:rPr>
        <w:t xml:space="preserve">to transfer pilot’s commands and control the airship during flight. Also, a Head-Up Display (HUD) </w:t>
      </w:r>
      <w:r w:rsidR="000C4077">
        <w:rPr>
          <w:rFonts w:asciiTheme="majorBidi" w:hAnsiTheme="majorBidi" w:cstheme="majorBidi"/>
          <w:sz w:val="24"/>
          <w:szCs w:val="24"/>
        </w:rPr>
        <w:t>were</w:t>
      </w:r>
      <w:r>
        <w:rPr>
          <w:rFonts w:asciiTheme="majorBidi" w:hAnsiTheme="majorBidi" w:cstheme="majorBidi"/>
          <w:sz w:val="24"/>
          <w:szCs w:val="24"/>
        </w:rPr>
        <w:t xml:space="preserve"> designed to provide aircraft performance data and environment information on the screen as shown in Figure </w:t>
      </w:r>
      <w:r w:rsidR="000E6FC0">
        <w:rPr>
          <w:rFonts w:asciiTheme="majorBidi" w:hAnsiTheme="majorBidi" w:cstheme="majorBidi"/>
          <w:sz w:val="24"/>
          <w:szCs w:val="24"/>
        </w:rPr>
        <w:t>4</w:t>
      </w:r>
      <w:r>
        <w:rPr>
          <w:rFonts w:asciiTheme="majorBidi" w:hAnsiTheme="majorBidi" w:cstheme="majorBidi"/>
          <w:sz w:val="24"/>
          <w:szCs w:val="24"/>
        </w:rPr>
        <w:t xml:space="preserve"> to increase pilots’ situational awareness.</w:t>
      </w:r>
    </w:p>
    <w:p w14:paraId="7AB75986" w14:textId="77777777" w:rsidR="004958D8" w:rsidRDefault="004958D8" w:rsidP="00D328CA">
      <w:pPr>
        <w:spacing w:before="240" w:after="0" w:line="240" w:lineRule="auto"/>
        <w:jc w:val="center"/>
        <w:rPr>
          <w:rFonts w:asciiTheme="majorBidi" w:hAnsiTheme="majorBidi" w:cstheme="majorBidi"/>
          <w:sz w:val="24"/>
          <w:szCs w:val="24"/>
        </w:rPr>
      </w:pPr>
      <w:r>
        <w:rPr>
          <w:noProof/>
        </w:rPr>
        <w:drawing>
          <wp:inline distT="0" distB="0" distL="0" distR="0" wp14:anchorId="7DAC6B38" wp14:editId="5E711BE2">
            <wp:extent cx="5799505" cy="3942272"/>
            <wp:effectExtent l="0" t="0" r="0" b="127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4768" cy="3952648"/>
                    </a:xfrm>
                    <a:prstGeom prst="rect">
                      <a:avLst/>
                    </a:prstGeom>
                    <a:noFill/>
                    <a:ln>
                      <a:noFill/>
                    </a:ln>
                  </pic:spPr>
                </pic:pic>
              </a:graphicData>
            </a:graphic>
          </wp:inline>
        </w:drawing>
      </w:r>
    </w:p>
    <w:p w14:paraId="66F26F80" w14:textId="0C2B2A0F" w:rsidR="004958D8" w:rsidRDefault="004958D8" w:rsidP="00884AB6">
      <w:pPr>
        <w:spacing w:before="120" w:after="0"/>
        <w:jc w:val="center"/>
        <w:rPr>
          <w:rFonts w:asciiTheme="majorBidi" w:hAnsiTheme="majorBidi" w:cstheme="majorBidi"/>
        </w:rPr>
      </w:pPr>
      <w:r w:rsidRPr="00A02D5C">
        <w:rPr>
          <w:rFonts w:asciiTheme="majorBidi" w:hAnsiTheme="majorBidi" w:cstheme="majorBidi"/>
        </w:rPr>
        <w:t xml:space="preserve">Figure </w:t>
      </w:r>
      <w:r w:rsidR="00AB120F">
        <w:rPr>
          <w:rFonts w:asciiTheme="majorBidi" w:hAnsiTheme="majorBidi" w:cstheme="majorBidi"/>
        </w:rPr>
        <w:t>4</w:t>
      </w:r>
      <w:r w:rsidRPr="00A02D5C">
        <w:rPr>
          <w:rFonts w:asciiTheme="majorBidi" w:hAnsiTheme="majorBidi" w:cstheme="majorBidi"/>
        </w:rPr>
        <w:t xml:space="preserve">. The HUD elements presented on the screen of the FGFS to increase pilots’ situational </w:t>
      </w:r>
      <w:proofErr w:type="gramStart"/>
      <w:r w:rsidRPr="00A02D5C">
        <w:rPr>
          <w:rFonts w:asciiTheme="majorBidi" w:hAnsiTheme="majorBidi" w:cstheme="majorBidi"/>
        </w:rPr>
        <w:t>awareness</w:t>
      </w:r>
      <w:proofErr w:type="gramEnd"/>
    </w:p>
    <w:p w14:paraId="048C71C0" w14:textId="5FACF0C3" w:rsidR="004958D8" w:rsidRDefault="004958D8" w:rsidP="004958D8">
      <w:pPr>
        <w:spacing w:before="240" w:after="120" w:line="240" w:lineRule="auto"/>
        <w:jc w:val="both"/>
        <w:rPr>
          <w:rFonts w:asciiTheme="majorBidi" w:hAnsiTheme="majorBidi" w:cstheme="majorBidi"/>
          <w:sz w:val="24"/>
          <w:szCs w:val="24"/>
        </w:rPr>
      </w:pPr>
      <w:r>
        <w:rPr>
          <w:rFonts w:asciiTheme="majorBidi" w:hAnsiTheme="majorBidi" w:cstheme="majorBidi"/>
          <w:sz w:val="24"/>
          <w:szCs w:val="24"/>
        </w:rPr>
        <w:t xml:space="preserve">Figure </w:t>
      </w:r>
      <w:r w:rsidR="0047283D">
        <w:rPr>
          <w:rFonts w:asciiTheme="majorBidi" w:hAnsiTheme="majorBidi" w:cstheme="majorBidi"/>
          <w:sz w:val="24"/>
          <w:szCs w:val="24"/>
        </w:rPr>
        <w:t>5</w:t>
      </w:r>
      <w:r>
        <w:rPr>
          <w:rFonts w:asciiTheme="majorBidi" w:hAnsiTheme="majorBidi" w:cstheme="majorBidi"/>
          <w:sz w:val="24"/>
          <w:szCs w:val="24"/>
        </w:rPr>
        <w:t xml:space="preserve">. shows a simplified process flow of how </w:t>
      </w:r>
      <w:proofErr w:type="spellStart"/>
      <w:r w:rsidR="0068167E">
        <w:rPr>
          <w:rFonts w:asciiTheme="majorBidi" w:hAnsiTheme="majorBidi" w:cstheme="majorBidi"/>
          <w:sz w:val="24"/>
          <w:szCs w:val="24"/>
        </w:rPr>
        <w:t>SAFSim</w:t>
      </w:r>
      <w:proofErr w:type="spellEnd"/>
      <w:r w:rsidR="0068167E">
        <w:rPr>
          <w:rFonts w:asciiTheme="majorBidi" w:hAnsiTheme="majorBidi" w:cstheme="majorBidi"/>
          <w:sz w:val="24"/>
          <w:szCs w:val="24"/>
        </w:rPr>
        <w:t xml:space="preserve"> </w:t>
      </w:r>
      <w:r w:rsidR="003B0FA7">
        <w:rPr>
          <w:rFonts w:asciiTheme="majorBidi" w:hAnsiTheme="majorBidi" w:cstheme="majorBidi"/>
          <w:sz w:val="24"/>
          <w:szCs w:val="24"/>
        </w:rPr>
        <w:t xml:space="preserve">flight </w:t>
      </w:r>
      <w:r w:rsidR="00BD4CC5">
        <w:rPr>
          <w:rFonts w:asciiTheme="majorBidi" w:hAnsiTheme="majorBidi" w:cstheme="majorBidi"/>
          <w:sz w:val="24"/>
          <w:szCs w:val="24"/>
        </w:rPr>
        <w:t xml:space="preserve">data </w:t>
      </w:r>
      <w:r w:rsidR="003B0FA7">
        <w:rPr>
          <w:rFonts w:asciiTheme="majorBidi" w:hAnsiTheme="majorBidi" w:cstheme="majorBidi"/>
          <w:sz w:val="24"/>
          <w:szCs w:val="24"/>
        </w:rPr>
        <w:t xml:space="preserve">and </w:t>
      </w:r>
      <w:r w:rsidR="00BD4CC5">
        <w:rPr>
          <w:rFonts w:asciiTheme="majorBidi" w:hAnsiTheme="majorBidi" w:cstheme="majorBidi"/>
          <w:sz w:val="24"/>
          <w:szCs w:val="24"/>
        </w:rPr>
        <w:t>simulation</w:t>
      </w:r>
      <w:r>
        <w:rPr>
          <w:rFonts w:asciiTheme="majorBidi" w:hAnsiTheme="majorBidi" w:cstheme="majorBidi"/>
          <w:sz w:val="24"/>
          <w:szCs w:val="24"/>
        </w:rPr>
        <w:t xml:space="preserve"> are handled. The Airship simulator receives flight input</w:t>
      </w:r>
      <w:r w:rsidR="00715154">
        <w:rPr>
          <w:rFonts w:asciiTheme="majorBidi" w:hAnsiTheme="majorBidi" w:cstheme="majorBidi"/>
          <w:sz w:val="24"/>
          <w:szCs w:val="24"/>
        </w:rPr>
        <w:t xml:space="preserve"> from </w:t>
      </w:r>
      <w:proofErr w:type="spellStart"/>
      <w:r w:rsidR="00715154">
        <w:rPr>
          <w:rFonts w:asciiTheme="majorBidi" w:hAnsiTheme="majorBidi" w:cstheme="majorBidi"/>
          <w:sz w:val="24"/>
          <w:szCs w:val="24"/>
        </w:rPr>
        <w:t>JSBSim</w:t>
      </w:r>
      <w:proofErr w:type="spellEnd"/>
      <w:r w:rsidR="00715154">
        <w:rPr>
          <w:rFonts w:asciiTheme="majorBidi" w:hAnsiTheme="majorBidi" w:cstheme="majorBidi"/>
          <w:sz w:val="24"/>
          <w:szCs w:val="24"/>
        </w:rPr>
        <w:t xml:space="preserve"> and the </w:t>
      </w:r>
      <w:proofErr w:type="spellStart"/>
      <w:r w:rsidR="00515C39">
        <w:rPr>
          <w:rFonts w:asciiTheme="majorBidi" w:hAnsiTheme="majorBidi" w:cstheme="majorBidi"/>
          <w:sz w:val="24"/>
          <w:szCs w:val="24"/>
        </w:rPr>
        <w:t>FrSky</w:t>
      </w:r>
      <w:proofErr w:type="spellEnd"/>
      <w:r w:rsidR="00515C39">
        <w:rPr>
          <w:rFonts w:asciiTheme="majorBidi" w:hAnsiTheme="majorBidi" w:cstheme="majorBidi"/>
          <w:sz w:val="24"/>
          <w:szCs w:val="24"/>
        </w:rPr>
        <w:t xml:space="preserve"> Taranis X9 radio transmitter </w:t>
      </w:r>
      <w:r>
        <w:rPr>
          <w:rFonts w:asciiTheme="majorBidi" w:hAnsiTheme="majorBidi" w:cstheme="majorBidi"/>
          <w:sz w:val="24"/>
          <w:szCs w:val="24"/>
        </w:rPr>
        <w:t xml:space="preserve">to control the simulated airship, at the same time an extra script records the flight data </w:t>
      </w:r>
      <w:r>
        <w:rPr>
          <w:rFonts w:asciiTheme="majorBidi" w:hAnsiTheme="majorBidi" w:cstheme="majorBidi"/>
          <w:sz w:val="24"/>
          <w:szCs w:val="24"/>
        </w:rPr>
        <w:lastRenderedPageBreak/>
        <w:t xml:space="preserve">and controller data and exports them in a single CSV file in real-time. </w:t>
      </w:r>
      <w:r w:rsidR="00480BD3">
        <w:rPr>
          <w:rFonts w:asciiTheme="majorBidi" w:hAnsiTheme="majorBidi" w:cstheme="majorBidi"/>
          <w:sz w:val="24"/>
          <w:szCs w:val="24"/>
        </w:rPr>
        <w:t>T</w:t>
      </w:r>
      <w:r>
        <w:rPr>
          <w:rFonts w:asciiTheme="majorBidi" w:hAnsiTheme="majorBidi" w:cstheme="majorBidi"/>
          <w:sz w:val="24"/>
          <w:szCs w:val="24"/>
        </w:rPr>
        <w:t xml:space="preserve">he HUD elements </w:t>
      </w:r>
      <w:r w:rsidR="00167738">
        <w:rPr>
          <w:rFonts w:asciiTheme="majorBidi" w:hAnsiTheme="majorBidi" w:cstheme="majorBidi"/>
          <w:sz w:val="24"/>
          <w:szCs w:val="24"/>
        </w:rPr>
        <w:t xml:space="preserve">are also </w:t>
      </w:r>
      <w:r w:rsidR="00480BD3">
        <w:rPr>
          <w:rFonts w:asciiTheme="majorBidi" w:hAnsiTheme="majorBidi" w:cstheme="majorBidi"/>
          <w:sz w:val="24"/>
          <w:szCs w:val="24"/>
        </w:rPr>
        <w:t xml:space="preserve">updated in real-time in </w:t>
      </w:r>
      <w:proofErr w:type="spellStart"/>
      <w:r w:rsidR="00480BD3">
        <w:rPr>
          <w:rFonts w:asciiTheme="majorBidi" w:hAnsiTheme="majorBidi" w:cstheme="majorBidi"/>
          <w:sz w:val="24"/>
          <w:szCs w:val="24"/>
        </w:rPr>
        <w:t>SAFSim</w:t>
      </w:r>
      <w:proofErr w:type="spellEnd"/>
      <w:r>
        <w:rPr>
          <w:rFonts w:asciiTheme="majorBidi" w:hAnsiTheme="majorBidi" w:cstheme="majorBidi"/>
          <w:sz w:val="24"/>
          <w:szCs w:val="24"/>
        </w:rPr>
        <w:t>.</w:t>
      </w:r>
    </w:p>
    <w:p w14:paraId="2AB3183B" w14:textId="04D0A4DF" w:rsidR="004958D8" w:rsidRDefault="008D4676" w:rsidP="002F090A">
      <w:pPr>
        <w:spacing w:after="0"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58A517D" wp14:editId="33E57545">
            <wp:extent cx="5931535" cy="20910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1535" cy="2091055"/>
                    </a:xfrm>
                    <a:prstGeom prst="rect">
                      <a:avLst/>
                    </a:prstGeom>
                    <a:noFill/>
                    <a:ln>
                      <a:noFill/>
                    </a:ln>
                  </pic:spPr>
                </pic:pic>
              </a:graphicData>
            </a:graphic>
          </wp:inline>
        </w:drawing>
      </w:r>
    </w:p>
    <w:p w14:paraId="33B56AFF" w14:textId="0D3FCF7A" w:rsidR="004958D8" w:rsidRPr="002C772C" w:rsidRDefault="004958D8" w:rsidP="004958D8">
      <w:pPr>
        <w:pStyle w:val="ListParagraph"/>
        <w:spacing w:after="0"/>
        <w:ind w:left="0"/>
        <w:jc w:val="center"/>
        <w:rPr>
          <w:rFonts w:asciiTheme="majorBidi" w:hAnsiTheme="majorBidi" w:cstheme="majorBidi"/>
        </w:rPr>
      </w:pPr>
      <w:r>
        <w:rPr>
          <w:rFonts w:asciiTheme="majorBidi" w:hAnsiTheme="majorBidi" w:cstheme="majorBidi"/>
        </w:rPr>
        <w:t xml:space="preserve">Figure </w:t>
      </w:r>
      <w:r w:rsidR="00C226DA">
        <w:rPr>
          <w:rFonts w:asciiTheme="majorBidi" w:hAnsiTheme="majorBidi" w:cstheme="majorBidi"/>
        </w:rPr>
        <w:t>5</w:t>
      </w:r>
      <w:r>
        <w:rPr>
          <w:rFonts w:asciiTheme="majorBidi" w:hAnsiTheme="majorBidi" w:cstheme="majorBidi"/>
        </w:rPr>
        <w:t xml:space="preserve">. </w:t>
      </w:r>
      <w:r w:rsidRPr="002C772C">
        <w:rPr>
          <w:rFonts w:asciiTheme="majorBidi" w:hAnsiTheme="majorBidi" w:cstheme="majorBidi"/>
        </w:rPr>
        <w:t xml:space="preserve">Simplified flowchart describing the process of displaying real-time flight information </w:t>
      </w:r>
      <w:r>
        <w:rPr>
          <w:rFonts w:asciiTheme="majorBidi" w:hAnsiTheme="majorBidi" w:cstheme="majorBidi"/>
        </w:rPr>
        <w:t>onto</w:t>
      </w:r>
      <w:r w:rsidRPr="002C772C">
        <w:rPr>
          <w:rFonts w:asciiTheme="majorBidi" w:hAnsiTheme="majorBidi" w:cstheme="majorBidi"/>
        </w:rPr>
        <w:t xml:space="preserve"> </w:t>
      </w:r>
      <w:r>
        <w:rPr>
          <w:rFonts w:asciiTheme="majorBidi" w:hAnsiTheme="majorBidi" w:cstheme="majorBidi"/>
        </w:rPr>
        <w:t>the</w:t>
      </w:r>
      <w:r w:rsidRPr="002C772C">
        <w:rPr>
          <w:rFonts w:asciiTheme="majorBidi" w:hAnsiTheme="majorBidi" w:cstheme="majorBidi"/>
        </w:rPr>
        <w:t xml:space="preserve"> </w:t>
      </w:r>
      <w:proofErr w:type="spellStart"/>
      <w:r>
        <w:rPr>
          <w:rFonts w:asciiTheme="majorBidi" w:hAnsiTheme="majorBidi" w:cstheme="majorBidi"/>
        </w:rPr>
        <w:t>SAFSim</w:t>
      </w:r>
      <w:proofErr w:type="spellEnd"/>
      <w:r w:rsidRPr="002C772C">
        <w:rPr>
          <w:rFonts w:asciiTheme="majorBidi" w:hAnsiTheme="majorBidi" w:cstheme="majorBidi"/>
        </w:rPr>
        <w:t xml:space="preserve"> flight </w:t>
      </w:r>
      <w:proofErr w:type="gramStart"/>
      <w:r w:rsidRPr="002C772C">
        <w:rPr>
          <w:rFonts w:asciiTheme="majorBidi" w:hAnsiTheme="majorBidi" w:cstheme="majorBidi"/>
        </w:rPr>
        <w:t>simulator</w:t>
      </w:r>
      <w:proofErr w:type="gramEnd"/>
    </w:p>
    <w:p w14:paraId="4C1B7F71" w14:textId="50D7567A" w:rsidR="00A25857" w:rsidRDefault="00A25857" w:rsidP="00A25857">
      <w:pPr>
        <w:rPr>
          <w:rFonts w:asciiTheme="majorBidi" w:hAnsiTheme="majorBidi" w:cstheme="majorBidi"/>
          <w:b/>
          <w:bCs/>
          <w:sz w:val="28"/>
          <w:szCs w:val="28"/>
        </w:rPr>
      </w:pPr>
      <w:r w:rsidRPr="000F5515">
        <w:rPr>
          <w:rFonts w:asciiTheme="majorBidi" w:hAnsiTheme="majorBidi" w:cstheme="majorBidi"/>
          <w:b/>
          <w:bCs/>
          <w:sz w:val="28"/>
          <w:szCs w:val="28"/>
        </w:rPr>
        <w:t>Results</w:t>
      </w:r>
      <w:r>
        <w:rPr>
          <w:rFonts w:asciiTheme="majorBidi" w:hAnsiTheme="majorBidi" w:cstheme="majorBidi"/>
          <w:b/>
          <w:bCs/>
          <w:sz w:val="28"/>
          <w:szCs w:val="28"/>
        </w:rPr>
        <w:t xml:space="preserve"> and discussion</w:t>
      </w:r>
    </w:p>
    <w:p w14:paraId="0A1D091D" w14:textId="7628833A" w:rsidR="005F4179" w:rsidRDefault="00D738C4" w:rsidP="005F4179">
      <w:pPr>
        <w:spacing w:line="240" w:lineRule="auto"/>
        <w:jc w:val="both"/>
        <w:rPr>
          <w:rFonts w:asciiTheme="majorBidi" w:hAnsiTheme="majorBidi" w:cstheme="majorBidi"/>
          <w:sz w:val="24"/>
          <w:szCs w:val="24"/>
        </w:rPr>
      </w:pPr>
      <w:r>
        <w:rPr>
          <w:rFonts w:asciiTheme="majorBidi" w:hAnsiTheme="majorBidi" w:cstheme="majorBidi"/>
          <w:color w:val="000000" w:themeColor="text1"/>
          <w:sz w:val="24"/>
          <w:szCs w:val="24"/>
        </w:rPr>
        <w:t xml:space="preserve">The resulting flight simulation view of the proposed </w:t>
      </w:r>
      <w:proofErr w:type="spellStart"/>
      <w:r w:rsidR="007936DA">
        <w:rPr>
          <w:rFonts w:asciiTheme="majorBidi" w:hAnsiTheme="majorBidi" w:cstheme="majorBidi"/>
          <w:color w:val="000000" w:themeColor="text1"/>
          <w:sz w:val="24"/>
          <w:szCs w:val="24"/>
        </w:rPr>
        <w:t>SAFSim</w:t>
      </w:r>
      <w:proofErr w:type="spellEnd"/>
      <w:r>
        <w:rPr>
          <w:rFonts w:asciiTheme="majorBidi" w:hAnsiTheme="majorBidi" w:cstheme="majorBidi"/>
          <w:color w:val="000000" w:themeColor="text1"/>
          <w:sz w:val="24"/>
          <w:szCs w:val="24"/>
        </w:rPr>
        <w:t xml:space="preserve"> </w:t>
      </w:r>
      <w:r w:rsidR="009C2403">
        <w:rPr>
          <w:rFonts w:asciiTheme="majorBidi" w:hAnsiTheme="majorBidi" w:cstheme="majorBidi"/>
          <w:color w:val="000000" w:themeColor="text1"/>
          <w:sz w:val="24"/>
          <w:szCs w:val="24"/>
        </w:rPr>
        <w:t xml:space="preserve">simulator </w:t>
      </w:r>
      <w:r>
        <w:rPr>
          <w:rFonts w:asciiTheme="majorBidi" w:hAnsiTheme="majorBidi" w:cstheme="majorBidi"/>
          <w:color w:val="000000" w:themeColor="text1"/>
          <w:sz w:val="24"/>
          <w:szCs w:val="24"/>
        </w:rPr>
        <w:t xml:space="preserve">described in Figure </w:t>
      </w:r>
      <w:r w:rsidR="003807A2">
        <w:rPr>
          <w:rFonts w:asciiTheme="majorBidi" w:hAnsiTheme="majorBidi" w:cstheme="majorBidi"/>
          <w:color w:val="000000" w:themeColor="text1"/>
          <w:sz w:val="24"/>
          <w:szCs w:val="24"/>
        </w:rPr>
        <w:t>5</w:t>
      </w:r>
      <w:r>
        <w:rPr>
          <w:rFonts w:asciiTheme="majorBidi" w:hAnsiTheme="majorBidi" w:cstheme="majorBidi"/>
          <w:color w:val="000000" w:themeColor="text1"/>
          <w:sz w:val="24"/>
          <w:szCs w:val="24"/>
        </w:rPr>
        <w:t xml:space="preserve"> is presented in Figure </w:t>
      </w:r>
      <w:r w:rsidR="00653F7C">
        <w:rPr>
          <w:rFonts w:asciiTheme="majorBidi" w:hAnsiTheme="majorBidi" w:cstheme="majorBidi"/>
          <w:color w:val="000000" w:themeColor="text1"/>
          <w:sz w:val="24"/>
          <w:szCs w:val="24"/>
        </w:rPr>
        <w:t>6</w:t>
      </w:r>
      <w:r w:rsidR="00A10CDC">
        <w:rPr>
          <w:rFonts w:asciiTheme="majorBidi" w:hAnsiTheme="majorBidi" w:cstheme="majorBidi"/>
          <w:color w:val="000000" w:themeColor="text1"/>
          <w:sz w:val="24"/>
          <w:szCs w:val="24"/>
        </w:rPr>
        <w:t xml:space="preserve"> </w:t>
      </w:r>
      <w:r w:rsidR="00036327">
        <w:rPr>
          <w:rFonts w:asciiTheme="majorBidi" w:hAnsiTheme="majorBidi" w:cstheme="majorBidi"/>
          <w:color w:val="000000" w:themeColor="text1"/>
          <w:sz w:val="24"/>
          <w:szCs w:val="24"/>
        </w:rPr>
        <w:t>for</w:t>
      </w:r>
      <w:r w:rsidR="00A10CDC">
        <w:rPr>
          <w:rFonts w:asciiTheme="majorBidi" w:hAnsiTheme="majorBidi" w:cstheme="majorBidi"/>
          <w:color w:val="000000" w:themeColor="text1"/>
          <w:sz w:val="24"/>
          <w:szCs w:val="24"/>
        </w:rPr>
        <w:t xml:space="preserve"> different POV</w:t>
      </w:r>
      <w:r w:rsidR="00BA5B20">
        <w:rPr>
          <w:rFonts w:asciiTheme="majorBidi" w:hAnsiTheme="majorBidi" w:cstheme="majorBidi"/>
          <w:color w:val="000000" w:themeColor="text1"/>
          <w:sz w:val="24"/>
          <w:szCs w:val="24"/>
        </w:rPr>
        <w:t>s</w:t>
      </w:r>
      <w:r>
        <w:rPr>
          <w:rFonts w:asciiTheme="majorBidi" w:hAnsiTheme="majorBidi" w:cstheme="majorBidi"/>
          <w:color w:val="000000" w:themeColor="text1"/>
          <w:sz w:val="24"/>
          <w:szCs w:val="24"/>
        </w:rPr>
        <w:t xml:space="preserve">. </w:t>
      </w:r>
      <w:r w:rsidR="005F4179">
        <w:rPr>
          <w:rFonts w:asciiTheme="majorBidi" w:hAnsiTheme="majorBidi" w:cstheme="majorBidi"/>
          <w:sz w:val="24"/>
          <w:szCs w:val="24"/>
        </w:rPr>
        <w:t xml:space="preserve">As </w:t>
      </w:r>
      <w:proofErr w:type="spellStart"/>
      <w:r w:rsidR="005F4179">
        <w:rPr>
          <w:rFonts w:asciiTheme="majorBidi" w:hAnsiTheme="majorBidi" w:cstheme="majorBidi"/>
          <w:sz w:val="24"/>
          <w:szCs w:val="24"/>
        </w:rPr>
        <w:t>SAFSim</w:t>
      </w:r>
      <w:proofErr w:type="spellEnd"/>
      <w:r w:rsidR="005F4179" w:rsidRPr="005F5505">
        <w:rPr>
          <w:rFonts w:asciiTheme="majorBidi" w:hAnsiTheme="majorBidi" w:cstheme="majorBidi"/>
          <w:sz w:val="24"/>
          <w:szCs w:val="24"/>
        </w:rPr>
        <w:t xml:space="preserve"> </w:t>
      </w:r>
      <w:r w:rsidR="00CF4B51">
        <w:rPr>
          <w:rFonts w:asciiTheme="majorBidi" w:hAnsiTheme="majorBidi" w:cstheme="majorBidi"/>
          <w:sz w:val="24"/>
          <w:szCs w:val="24"/>
        </w:rPr>
        <w:t xml:space="preserve">was </w:t>
      </w:r>
      <w:r w:rsidR="005F4179">
        <w:rPr>
          <w:rFonts w:asciiTheme="majorBidi" w:hAnsiTheme="majorBidi" w:cstheme="majorBidi"/>
          <w:sz w:val="24"/>
          <w:szCs w:val="24"/>
        </w:rPr>
        <w:t xml:space="preserve">developed in the environment of </w:t>
      </w:r>
      <w:r w:rsidR="00E34139">
        <w:rPr>
          <w:rFonts w:asciiTheme="majorBidi" w:hAnsiTheme="majorBidi" w:cstheme="majorBidi"/>
          <w:sz w:val="24"/>
          <w:szCs w:val="24"/>
        </w:rPr>
        <w:t xml:space="preserve">the </w:t>
      </w:r>
      <w:r w:rsidR="005F4179">
        <w:rPr>
          <w:rFonts w:asciiTheme="majorBidi" w:hAnsiTheme="majorBidi" w:cstheme="majorBidi"/>
          <w:sz w:val="24"/>
          <w:szCs w:val="24"/>
        </w:rPr>
        <w:t xml:space="preserve">FGFS, </w:t>
      </w:r>
      <w:r w:rsidR="005F4179" w:rsidRPr="005F5505">
        <w:rPr>
          <w:rFonts w:asciiTheme="majorBidi" w:hAnsiTheme="majorBidi" w:cstheme="majorBidi"/>
          <w:sz w:val="24"/>
          <w:szCs w:val="24"/>
        </w:rPr>
        <w:t xml:space="preserve">the user </w:t>
      </w:r>
      <w:r w:rsidR="005F4179">
        <w:rPr>
          <w:rFonts w:asciiTheme="majorBidi" w:hAnsiTheme="majorBidi" w:cstheme="majorBidi"/>
          <w:sz w:val="24"/>
          <w:szCs w:val="24"/>
        </w:rPr>
        <w:t>can</w:t>
      </w:r>
      <w:r w:rsidR="005F4179" w:rsidRPr="005F5505">
        <w:rPr>
          <w:rFonts w:asciiTheme="majorBidi" w:hAnsiTheme="majorBidi" w:cstheme="majorBidi"/>
          <w:sz w:val="24"/>
          <w:szCs w:val="24"/>
        </w:rPr>
        <w:t xml:space="preserve"> choose, </w:t>
      </w:r>
      <w:proofErr w:type="gramStart"/>
      <w:r w:rsidR="005F4179" w:rsidRPr="005F5505">
        <w:rPr>
          <w:rFonts w:asciiTheme="majorBidi" w:hAnsiTheme="majorBidi" w:cstheme="majorBidi"/>
          <w:sz w:val="24"/>
          <w:szCs w:val="24"/>
        </w:rPr>
        <w:t>organise</w:t>
      </w:r>
      <w:proofErr w:type="gramEnd"/>
      <w:r w:rsidR="005F4179" w:rsidRPr="005F5505">
        <w:rPr>
          <w:rFonts w:asciiTheme="majorBidi" w:hAnsiTheme="majorBidi" w:cstheme="majorBidi"/>
          <w:sz w:val="24"/>
          <w:szCs w:val="24"/>
        </w:rPr>
        <w:t xml:space="preserve"> </w:t>
      </w:r>
      <w:r w:rsidR="005F4179">
        <w:rPr>
          <w:rFonts w:asciiTheme="majorBidi" w:hAnsiTheme="majorBidi" w:cstheme="majorBidi"/>
          <w:sz w:val="24"/>
          <w:szCs w:val="24"/>
        </w:rPr>
        <w:t xml:space="preserve">or </w:t>
      </w:r>
      <w:r w:rsidR="005F4179" w:rsidRPr="005F5505">
        <w:rPr>
          <w:rFonts w:asciiTheme="majorBidi" w:hAnsiTheme="majorBidi" w:cstheme="majorBidi"/>
          <w:sz w:val="24"/>
          <w:szCs w:val="24"/>
        </w:rPr>
        <w:t xml:space="preserve">modify the graphical </w:t>
      </w:r>
      <w:r w:rsidR="005F4179">
        <w:rPr>
          <w:rFonts w:asciiTheme="majorBidi" w:hAnsiTheme="majorBidi" w:cstheme="majorBidi"/>
          <w:sz w:val="24"/>
          <w:szCs w:val="24"/>
        </w:rPr>
        <w:t xml:space="preserve">modes using the available </w:t>
      </w:r>
      <w:r w:rsidR="005F4179" w:rsidRPr="005F5505">
        <w:rPr>
          <w:rFonts w:asciiTheme="majorBidi" w:hAnsiTheme="majorBidi" w:cstheme="majorBidi"/>
          <w:sz w:val="24"/>
          <w:szCs w:val="24"/>
        </w:rPr>
        <w:t xml:space="preserve">setup menus and camera views, such as from the control tower, from the cockpit and from </w:t>
      </w:r>
      <w:r w:rsidR="005F4179">
        <w:rPr>
          <w:rFonts w:asciiTheme="majorBidi" w:hAnsiTheme="majorBidi" w:cstheme="majorBidi"/>
          <w:sz w:val="24"/>
          <w:szCs w:val="24"/>
        </w:rPr>
        <w:t>different</w:t>
      </w:r>
      <w:r w:rsidR="005F4179" w:rsidRPr="005F5505">
        <w:rPr>
          <w:rFonts w:asciiTheme="majorBidi" w:hAnsiTheme="majorBidi" w:cstheme="majorBidi"/>
          <w:sz w:val="24"/>
          <w:szCs w:val="24"/>
        </w:rPr>
        <w:t xml:space="preserve"> position</w:t>
      </w:r>
      <w:r w:rsidR="005F4179">
        <w:rPr>
          <w:rFonts w:asciiTheme="majorBidi" w:hAnsiTheme="majorBidi" w:cstheme="majorBidi"/>
          <w:sz w:val="24"/>
          <w:szCs w:val="24"/>
        </w:rPr>
        <w:t>s</w:t>
      </w:r>
      <w:r w:rsidR="005F4179" w:rsidRPr="005F5505">
        <w:rPr>
          <w:rFonts w:asciiTheme="majorBidi" w:hAnsiTheme="majorBidi" w:cstheme="majorBidi"/>
          <w:sz w:val="24"/>
          <w:szCs w:val="24"/>
        </w:rPr>
        <w:t xml:space="preserve"> </w:t>
      </w:r>
      <w:r w:rsidR="005F4179">
        <w:rPr>
          <w:rFonts w:asciiTheme="majorBidi" w:hAnsiTheme="majorBidi" w:cstheme="majorBidi"/>
          <w:sz w:val="24"/>
          <w:szCs w:val="24"/>
        </w:rPr>
        <w:t>from</w:t>
      </w:r>
      <w:r w:rsidR="005F4179" w:rsidRPr="005F5505">
        <w:rPr>
          <w:rFonts w:asciiTheme="majorBidi" w:hAnsiTheme="majorBidi" w:cstheme="majorBidi"/>
          <w:sz w:val="24"/>
          <w:szCs w:val="24"/>
        </w:rPr>
        <w:t xml:space="preserve"> the </w:t>
      </w:r>
      <w:r w:rsidR="005F4179">
        <w:rPr>
          <w:rFonts w:asciiTheme="majorBidi" w:hAnsiTheme="majorBidi" w:cstheme="majorBidi"/>
          <w:sz w:val="24"/>
          <w:szCs w:val="24"/>
        </w:rPr>
        <w:t>airship</w:t>
      </w:r>
      <w:r w:rsidR="005F4179" w:rsidRPr="005F5505">
        <w:rPr>
          <w:rFonts w:asciiTheme="majorBidi" w:hAnsiTheme="majorBidi" w:cstheme="majorBidi"/>
          <w:sz w:val="24"/>
          <w:szCs w:val="24"/>
        </w:rPr>
        <w:t xml:space="preserve">, as shown in Figure </w:t>
      </w:r>
      <w:r w:rsidR="005F4179">
        <w:rPr>
          <w:rFonts w:asciiTheme="majorBidi" w:hAnsiTheme="majorBidi" w:cstheme="majorBidi"/>
          <w:sz w:val="24"/>
          <w:szCs w:val="24"/>
        </w:rPr>
        <w:t>6</w:t>
      </w:r>
      <w:r w:rsidR="005F4179" w:rsidRPr="005F5505">
        <w:rPr>
          <w:rFonts w:asciiTheme="majorBidi" w:hAnsiTheme="majorBidi" w:cstheme="majorBidi"/>
          <w:sz w:val="24"/>
          <w:szCs w:val="24"/>
        </w:rPr>
        <w:t>.</w:t>
      </w:r>
    </w:p>
    <w:p w14:paraId="16F3580F" w14:textId="77777777" w:rsidR="005F4179" w:rsidRDefault="005F4179" w:rsidP="005F4179">
      <w:pPr>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FB69BB7" wp14:editId="1B80BBFC">
            <wp:extent cx="5895975" cy="3805555"/>
            <wp:effectExtent l="0" t="0" r="952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805555"/>
                    </a:xfrm>
                    <a:prstGeom prst="rect">
                      <a:avLst/>
                    </a:prstGeom>
                    <a:noFill/>
                    <a:ln>
                      <a:noFill/>
                    </a:ln>
                  </pic:spPr>
                </pic:pic>
              </a:graphicData>
            </a:graphic>
          </wp:inline>
        </w:drawing>
      </w:r>
    </w:p>
    <w:p w14:paraId="1085E59C" w14:textId="77777777" w:rsidR="005F4179" w:rsidRPr="005F5505" w:rsidRDefault="005F4179" w:rsidP="005F4179">
      <w:pPr>
        <w:spacing w:before="120" w:after="120" w:line="240" w:lineRule="auto"/>
        <w:jc w:val="center"/>
        <w:rPr>
          <w:rFonts w:asciiTheme="majorBidi" w:hAnsiTheme="majorBidi" w:cstheme="majorBidi"/>
          <w:sz w:val="24"/>
          <w:szCs w:val="24"/>
        </w:rPr>
      </w:pPr>
      <w:r>
        <w:rPr>
          <w:rFonts w:asciiTheme="majorBidi" w:hAnsiTheme="majorBidi" w:cstheme="majorBidi"/>
        </w:rPr>
        <w:t xml:space="preserve">Figure 6. Different camera views within the </w:t>
      </w:r>
      <w:proofErr w:type="spellStart"/>
      <w:r>
        <w:rPr>
          <w:rFonts w:asciiTheme="majorBidi" w:hAnsiTheme="majorBidi" w:cstheme="majorBidi"/>
        </w:rPr>
        <w:t>SAFSim</w:t>
      </w:r>
      <w:proofErr w:type="spellEnd"/>
      <w:r>
        <w:rPr>
          <w:rFonts w:asciiTheme="majorBidi" w:hAnsiTheme="majorBidi" w:cstheme="majorBidi"/>
        </w:rPr>
        <w:t xml:space="preserve"> simulator developed using the </w:t>
      </w:r>
      <w:proofErr w:type="gramStart"/>
      <w:r>
        <w:rPr>
          <w:rFonts w:asciiTheme="majorBidi" w:hAnsiTheme="majorBidi" w:cstheme="majorBidi"/>
        </w:rPr>
        <w:t>FGFS</w:t>
      </w:r>
      <w:proofErr w:type="gramEnd"/>
    </w:p>
    <w:p w14:paraId="5E9B9964" w14:textId="6A69B4E7" w:rsidR="00E66337" w:rsidRDefault="00D4212D" w:rsidP="00036327">
      <w:pPr>
        <w:jc w:val="both"/>
        <w:rPr>
          <w:rFonts w:asciiTheme="majorBidi" w:hAnsiTheme="majorBidi" w:cstheme="majorBidi"/>
          <w:sz w:val="24"/>
          <w:szCs w:val="24"/>
        </w:rPr>
      </w:pPr>
      <w:proofErr w:type="spellStart"/>
      <w:r>
        <w:rPr>
          <w:rFonts w:asciiTheme="majorBidi" w:hAnsiTheme="majorBidi" w:cstheme="majorBidi"/>
          <w:sz w:val="24"/>
          <w:szCs w:val="24"/>
        </w:rPr>
        <w:lastRenderedPageBreak/>
        <w:t>SAFSim</w:t>
      </w:r>
      <w:proofErr w:type="spellEnd"/>
      <w:r w:rsidR="00C82533" w:rsidRPr="00C82533">
        <w:rPr>
          <w:rFonts w:asciiTheme="majorBidi" w:hAnsiTheme="majorBidi" w:cstheme="majorBidi"/>
          <w:sz w:val="24"/>
          <w:szCs w:val="24"/>
        </w:rPr>
        <w:t xml:space="preserve"> provide</w:t>
      </w:r>
      <w:r>
        <w:rPr>
          <w:rFonts w:asciiTheme="majorBidi" w:hAnsiTheme="majorBidi" w:cstheme="majorBidi"/>
          <w:sz w:val="24"/>
          <w:szCs w:val="24"/>
        </w:rPr>
        <w:t>s</w:t>
      </w:r>
      <w:r w:rsidR="00C82533" w:rsidRPr="00C82533">
        <w:rPr>
          <w:rFonts w:asciiTheme="majorBidi" w:hAnsiTheme="majorBidi" w:cstheme="majorBidi"/>
          <w:sz w:val="24"/>
          <w:szCs w:val="24"/>
        </w:rPr>
        <w:t xml:space="preserve"> an </w:t>
      </w:r>
      <w:r w:rsidR="00675F15">
        <w:rPr>
          <w:rFonts w:asciiTheme="majorBidi" w:hAnsiTheme="majorBidi" w:cstheme="majorBidi"/>
          <w:sz w:val="24"/>
          <w:szCs w:val="24"/>
        </w:rPr>
        <w:t>enhanced</w:t>
      </w:r>
      <w:r w:rsidR="00C82533" w:rsidRPr="00C82533">
        <w:rPr>
          <w:rFonts w:asciiTheme="majorBidi" w:hAnsiTheme="majorBidi" w:cstheme="majorBidi"/>
          <w:sz w:val="24"/>
          <w:szCs w:val="24"/>
        </w:rPr>
        <w:t xml:space="preserve"> </w:t>
      </w:r>
      <w:r w:rsidR="00012B45">
        <w:rPr>
          <w:rFonts w:asciiTheme="majorBidi" w:hAnsiTheme="majorBidi" w:cstheme="majorBidi"/>
          <w:sz w:val="24"/>
          <w:szCs w:val="24"/>
        </w:rPr>
        <w:t xml:space="preserve">simulation </w:t>
      </w:r>
      <w:r w:rsidR="00C82533" w:rsidRPr="00C82533">
        <w:rPr>
          <w:rFonts w:asciiTheme="majorBidi" w:hAnsiTheme="majorBidi" w:cstheme="majorBidi"/>
          <w:sz w:val="24"/>
          <w:szCs w:val="24"/>
        </w:rPr>
        <w:t xml:space="preserve">tool for the design, </w:t>
      </w:r>
      <w:proofErr w:type="gramStart"/>
      <w:r w:rsidR="00C82533" w:rsidRPr="00C82533">
        <w:rPr>
          <w:rFonts w:asciiTheme="majorBidi" w:hAnsiTheme="majorBidi" w:cstheme="majorBidi"/>
          <w:sz w:val="24"/>
          <w:szCs w:val="24"/>
        </w:rPr>
        <w:t>development</w:t>
      </w:r>
      <w:proofErr w:type="gramEnd"/>
      <w:r w:rsidR="00C82533" w:rsidRPr="00C82533">
        <w:rPr>
          <w:rFonts w:asciiTheme="majorBidi" w:hAnsiTheme="majorBidi" w:cstheme="majorBidi"/>
          <w:sz w:val="24"/>
          <w:szCs w:val="24"/>
        </w:rPr>
        <w:t xml:space="preserve"> and</w:t>
      </w:r>
      <w:r>
        <w:rPr>
          <w:rFonts w:asciiTheme="majorBidi" w:hAnsiTheme="majorBidi" w:cstheme="majorBidi"/>
          <w:sz w:val="24"/>
          <w:szCs w:val="24"/>
        </w:rPr>
        <w:t xml:space="preserve"> </w:t>
      </w:r>
      <w:r w:rsidR="00C82533" w:rsidRPr="00C82533">
        <w:rPr>
          <w:rFonts w:asciiTheme="majorBidi" w:hAnsiTheme="majorBidi" w:cstheme="majorBidi"/>
          <w:sz w:val="24"/>
          <w:szCs w:val="24"/>
        </w:rPr>
        <w:t xml:space="preserve">test of </w:t>
      </w:r>
      <w:r w:rsidR="00921E70">
        <w:rPr>
          <w:rFonts w:asciiTheme="majorBidi" w:hAnsiTheme="majorBidi" w:cstheme="majorBidi"/>
          <w:sz w:val="24"/>
          <w:szCs w:val="24"/>
        </w:rPr>
        <w:t>lighter than air vehicles</w:t>
      </w:r>
      <w:r w:rsidR="003F3257">
        <w:rPr>
          <w:rFonts w:asciiTheme="majorBidi" w:hAnsiTheme="majorBidi" w:cstheme="majorBidi"/>
          <w:sz w:val="24"/>
          <w:szCs w:val="24"/>
        </w:rPr>
        <w:t xml:space="preserve"> at various altitudes</w:t>
      </w:r>
      <w:r w:rsidR="00FA4A82">
        <w:rPr>
          <w:rFonts w:asciiTheme="majorBidi" w:hAnsiTheme="majorBidi" w:cstheme="majorBidi"/>
          <w:sz w:val="24"/>
          <w:szCs w:val="24"/>
        </w:rPr>
        <w:t>.</w:t>
      </w:r>
      <w:r w:rsidR="00675F15" w:rsidRPr="00247519">
        <w:rPr>
          <w:rFonts w:asciiTheme="majorBidi" w:hAnsiTheme="majorBidi" w:cstheme="majorBidi"/>
          <w:sz w:val="24"/>
          <w:szCs w:val="24"/>
        </w:rPr>
        <w:t xml:space="preserve"> </w:t>
      </w:r>
      <w:r w:rsidR="00FA4A82">
        <w:rPr>
          <w:rFonts w:asciiTheme="majorBidi" w:hAnsiTheme="majorBidi" w:cstheme="majorBidi"/>
          <w:sz w:val="24"/>
          <w:szCs w:val="24"/>
        </w:rPr>
        <w:t>F</w:t>
      </w:r>
      <w:r w:rsidR="00675F15" w:rsidRPr="00247519">
        <w:rPr>
          <w:rFonts w:asciiTheme="majorBidi" w:hAnsiTheme="majorBidi" w:cstheme="majorBidi"/>
          <w:sz w:val="24"/>
          <w:szCs w:val="24"/>
        </w:rPr>
        <w:t>light environment</w:t>
      </w:r>
      <w:r w:rsidR="00675F15">
        <w:rPr>
          <w:rFonts w:asciiTheme="majorBidi" w:hAnsiTheme="majorBidi" w:cstheme="majorBidi"/>
          <w:sz w:val="24"/>
          <w:szCs w:val="24"/>
        </w:rPr>
        <w:t>, flight control systems</w:t>
      </w:r>
      <w:r w:rsidR="00675F15" w:rsidRPr="00247519">
        <w:rPr>
          <w:rFonts w:asciiTheme="majorBidi" w:hAnsiTheme="majorBidi" w:cstheme="majorBidi"/>
          <w:sz w:val="24"/>
          <w:szCs w:val="24"/>
        </w:rPr>
        <w:t xml:space="preserve"> and the necessary symbology and data</w:t>
      </w:r>
      <w:r w:rsidR="00D473EA">
        <w:rPr>
          <w:rFonts w:asciiTheme="majorBidi" w:hAnsiTheme="majorBidi" w:cstheme="majorBidi"/>
          <w:sz w:val="24"/>
          <w:szCs w:val="24"/>
        </w:rPr>
        <w:t xml:space="preserve"> provided by </w:t>
      </w:r>
      <w:proofErr w:type="spellStart"/>
      <w:r w:rsidR="00D473EA">
        <w:rPr>
          <w:rFonts w:asciiTheme="majorBidi" w:hAnsiTheme="majorBidi" w:cstheme="majorBidi"/>
          <w:sz w:val="24"/>
          <w:szCs w:val="24"/>
        </w:rPr>
        <w:t>SAFSim</w:t>
      </w:r>
      <w:proofErr w:type="spellEnd"/>
      <w:r w:rsidR="00675F15" w:rsidRPr="00247519">
        <w:rPr>
          <w:rFonts w:asciiTheme="majorBidi" w:hAnsiTheme="majorBidi" w:cstheme="majorBidi"/>
          <w:sz w:val="24"/>
          <w:szCs w:val="24"/>
        </w:rPr>
        <w:t xml:space="preserve"> </w:t>
      </w:r>
      <w:r w:rsidR="00FA4A82">
        <w:rPr>
          <w:rFonts w:asciiTheme="majorBidi" w:hAnsiTheme="majorBidi" w:cstheme="majorBidi"/>
          <w:sz w:val="24"/>
          <w:szCs w:val="24"/>
        </w:rPr>
        <w:t xml:space="preserve">allows </w:t>
      </w:r>
      <w:r w:rsidR="00675F15" w:rsidRPr="00247519">
        <w:rPr>
          <w:rFonts w:asciiTheme="majorBidi" w:hAnsiTheme="majorBidi" w:cstheme="majorBidi"/>
          <w:sz w:val="24"/>
          <w:szCs w:val="24"/>
        </w:rPr>
        <w:t xml:space="preserve">to better understand the stratospheric airship performance and operations at </w:t>
      </w:r>
      <w:r w:rsidR="00FA4A82">
        <w:rPr>
          <w:rFonts w:asciiTheme="majorBidi" w:hAnsiTheme="majorBidi" w:cstheme="majorBidi"/>
          <w:sz w:val="24"/>
          <w:szCs w:val="24"/>
        </w:rPr>
        <w:t>different</w:t>
      </w:r>
      <w:r w:rsidR="00675F15" w:rsidRPr="00247519">
        <w:rPr>
          <w:rFonts w:asciiTheme="majorBidi" w:hAnsiTheme="majorBidi" w:cstheme="majorBidi"/>
          <w:sz w:val="24"/>
          <w:szCs w:val="24"/>
        </w:rPr>
        <w:t xml:space="preserve"> altitudes. </w:t>
      </w:r>
      <w:proofErr w:type="spellStart"/>
      <w:r w:rsidR="00675F15" w:rsidRPr="00247519">
        <w:rPr>
          <w:rFonts w:asciiTheme="majorBidi" w:hAnsiTheme="majorBidi" w:cstheme="majorBidi"/>
          <w:sz w:val="24"/>
          <w:szCs w:val="24"/>
        </w:rPr>
        <w:t>SAFsim</w:t>
      </w:r>
      <w:proofErr w:type="spellEnd"/>
      <w:r w:rsidR="00675F15" w:rsidRPr="00247519">
        <w:rPr>
          <w:rFonts w:asciiTheme="majorBidi" w:hAnsiTheme="majorBidi" w:cstheme="majorBidi"/>
          <w:sz w:val="24"/>
          <w:szCs w:val="24"/>
        </w:rPr>
        <w:t xml:space="preserve"> </w:t>
      </w:r>
      <w:r w:rsidR="000B4801">
        <w:rPr>
          <w:rFonts w:asciiTheme="majorBidi" w:hAnsiTheme="majorBidi" w:cstheme="majorBidi"/>
          <w:sz w:val="24"/>
          <w:szCs w:val="24"/>
        </w:rPr>
        <w:t>was</w:t>
      </w:r>
      <w:r w:rsidR="00675F15" w:rsidRPr="00247519">
        <w:rPr>
          <w:rFonts w:asciiTheme="majorBidi" w:hAnsiTheme="majorBidi" w:cstheme="majorBidi"/>
          <w:sz w:val="24"/>
          <w:szCs w:val="24"/>
        </w:rPr>
        <w:t xml:space="preserve"> developed as a modular platform to allow further development of the simulator and different kinds and scales of aircraft simulation.</w:t>
      </w:r>
      <w:r w:rsidR="00B419AC">
        <w:rPr>
          <w:rFonts w:asciiTheme="majorBidi" w:hAnsiTheme="majorBidi" w:cstheme="majorBidi"/>
          <w:sz w:val="24"/>
          <w:szCs w:val="24"/>
        </w:rPr>
        <w:t xml:space="preserve"> </w:t>
      </w:r>
      <w:proofErr w:type="gramStart"/>
      <w:r w:rsidR="00C82533" w:rsidRPr="00C82533">
        <w:rPr>
          <w:rFonts w:asciiTheme="majorBidi" w:hAnsiTheme="majorBidi" w:cstheme="majorBidi"/>
          <w:sz w:val="24"/>
          <w:szCs w:val="24"/>
        </w:rPr>
        <w:t>In particular, to</w:t>
      </w:r>
      <w:proofErr w:type="gramEnd"/>
      <w:r w:rsidR="00C82533" w:rsidRPr="00C82533">
        <w:rPr>
          <w:rFonts w:asciiTheme="majorBidi" w:hAnsiTheme="majorBidi" w:cstheme="majorBidi"/>
          <w:sz w:val="24"/>
          <w:szCs w:val="24"/>
        </w:rPr>
        <w:t xml:space="preserve"> perform realistic hardware-in-the-loop</w:t>
      </w:r>
      <w:r w:rsidR="00C82533">
        <w:rPr>
          <w:rFonts w:asciiTheme="majorBidi" w:hAnsiTheme="majorBidi" w:cstheme="majorBidi"/>
          <w:sz w:val="24"/>
          <w:szCs w:val="24"/>
        </w:rPr>
        <w:t xml:space="preserve"> </w:t>
      </w:r>
      <w:r w:rsidR="00C82533" w:rsidRPr="00C82533">
        <w:rPr>
          <w:rFonts w:asciiTheme="majorBidi" w:hAnsiTheme="majorBidi" w:cstheme="majorBidi"/>
          <w:sz w:val="24"/>
          <w:szCs w:val="24"/>
        </w:rPr>
        <w:t xml:space="preserve">simulations, the </w:t>
      </w:r>
      <w:proofErr w:type="spellStart"/>
      <w:r w:rsidR="00B419AC">
        <w:rPr>
          <w:rFonts w:asciiTheme="majorBidi" w:hAnsiTheme="majorBidi" w:cstheme="majorBidi"/>
          <w:sz w:val="24"/>
          <w:szCs w:val="24"/>
        </w:rPr>
        <w:t>SAFSim</w:t>
      </w:r>
      <w:proofErr w:type="spellEnd"/>
      <w:r w:rsidR="00C82533" w:rsidRPr="00C82533">
        <w:rPr>
          <w:rFonts w:asciiTheme="majorBidi" w:hAnsiTheme="majorBidi" w:cstheme="majorBidi"/>
          <w:sz w:val="24"/>
          <w:szCs w:val="24"/>
        </w:rPr>
        <w:t xml:space="preserve"> Simulator </w:t>
      </w:r>
      <w:r w:rsidR="00D50C2D">
        <w:rPr>
          <w:rFonts w:asciiTheme="majorBidi" w:hAnsiTheme="majorBidi" w:cstheme="majorBidi"/>
          <w:sz w:val="24"/>
          <w:szCs w:val="24"/>
        </w:rPr>
        <w:t>was</w:t>
      </w:r>
      <w:r w:rsidR="00C82533" w:rsidRPr="00C82533">
        <w:rPr>
          <w:rFonts w:asciiTheme="majorBidi" w:hAnsiTheme="majorBidi" w:cstheme="majorBidi"/>
          <w:sz w:val="24"/>
          <w:szCs w:val="24"/>
        </w:rPr>
        <w:t xml:space="preserve"> organized in </w:t>
      </w:r>
      <w:r w:rsidR="00696D8C">
        <w:rPr>
          <w:rFonts w:asciiTheme="majorBidi" w:hAnsiTheme="majorBidi" w:cstheme="majorBidi"/>
          <w:sz w:val="24"/>
          <w:szCs w:val="24"/>
        </w:rPr>
        <w:t>three</w:t>
      </w:r>
      <w:r w:rsidR="00C82533" w:rsidRPr="00C82533">
        <w:rPr>
          <w:rFonts w:asciiTheme="majorBidi" w:hAnsiTheme="majorBidi" w:cstheme="majorBidi"/>
          <w:sz w:val="24"/>
          <w:szCs w:val="24"/>
        </w:rPr>
        <w:t xml:space="preserve"> separate entities, properly connected in the</w:t>
      </w:r>
      <w:r w:rsidR="00C82533">
        <w:rPr>
          <w:rFonts w:asciiTheme="majorBidi" w:hAnsiTheme="majorBidi" w:cstheme="majorBidi"/>
          <w:sz w:val="24"/>
          <w:szCs w:val="24"/>
        </w:rPr>
        <w:t xml:space="preserve"> </w:t>
      </w:r>
      <w:r w:rsidR="00B419AC">
        <w:rPr>
          <w:rFonts w:asciiTheme="majorBidi" w:hAnsiTheme="majorBidi" w:cstheme="majorBidi"/>
          <w:sz w:val="24"/>
          <w:szCs w:val="24"/>
        </w:rPr>
        <w:t>FGFS</w:t>
      </w:r>
      <w:r w:rsidR="00C82533" w:rsidRPr="00C82533">
        <w:rPr>
          <w:rFonts w:asciiTheme="majorBidi" w:hAnsiTheme="majorBidi" w:cstheme="majorBidi"/>
          <w:sz w:val="24"/>
          <w:szCs w:val="24"/>
        </w:rPr>
        <w:t xml:space="preserve"> environment, which completely define the airship system. The </w:t>
      </w:r>
      <w:r w:rsidR="00383A86">
        <w:rPr>
          <w:rFonts w:asciiTheme="majorBidi" w:hAnsiTheme="majorBidi" w:cstheme="majorBidi"/>
          <w:sz w:val="24"/>
          <w:szCs w:val="24"/>
        </w:rPr>
        <w:t>three</w:t>
      </w:r>
      <w:r w:rsidR="00C82533" w:rsidRPr="00C82533">
        <w:rPr>
          <w:rFonts w:asciiTheme="majorBidi" w:hAnsiTheme="majorBidi" w:cstheme="majorBidi"/>
          <w:sz w:val="24"/>
          <w:szCs w:val="24"/>
        </w:rPr>
        <w:t xml:space="preserve"> entities are the airship </w:t>
      </w:r>
      <w:r w:rsidR="00DD5179">
        <w:rPr>
          <w:rFonts w:asciiTheme="majorBidi" w:hAnsiTheme="majorBidi" w:cstheme="majorBidi"/>
          <w:sz w:val="24"/>
          <w:szCs w:val="24"/>
        </w:rPr>
        <w:t xml:space="preserve">model defined in </w:t>
      </w:r>
      <w:r w:rsidR="00EA5ADA">
        <w:rPr>
          <w:rFonts w:asciiTheme="majorBidi" w:hAnsiTheme="majorBidi" w:cstheme="majorBidi"/>
          <w:sz w:val="24"/>
          <w:szCs w:val="24"/>
        </w:rPr>
        <w:t xml:space="preserve">the </w:t>
      </w:r>
      <w:r w:rsidR="00DD5179">
        <w:rPr>
          <w:rFonts w:asciiTheme="majorBidi" w:hAnsiTheme="majorBidi" w:cstheme="majorBidi"/>
          <w:sz w:val="24"/>
          <w:szCs w:val="24"/>
        </w:rPr>
        <w:t>FGFS</w:t>
      </w:r>
      <w:r w:rsidR="00FA6203" w:rsidRPr="00FA6203">
        <w:rPr>
          <w:rFonts w:asciiTheme="majorBidi" w:hAnsiTheme="majorBidi" w:cstheme="majorBidi"/>
          <w:sz w:val="24"/>
          <w:szCs w:val="24"/>
        </w:rPr>
        <w:t xml:space="preserve">, the </w:t>
      </w:r>
      <w:r w:rsidR="00DD5179">
        <w:rPr>
          <w:rFonts w:asciiTheme="majorBidi" w:hAnsiTheme="majorBidi" w:cstheme="majorBidi"/>
          <w:sz w:val="24"/>
          <w:szCs w:val="24"/>
        </w:rPr>
        <w:t xml:space="preserve">flight dynamics from </w:t>
      </w:r>
      <w:proofErr w:type="spellStart"/>
      <w:r w:rsidR="00DD5179">
        <w:rPr>
          <w:rFonts w:asciiTheme="majorBidi" w:hAnsiTheme="majorBidi" w:cstheme="majorBidi"/>
          <w:sz w:val="24"/>
          <w:szCs w:val="24"/>
        </w:rPr>
        <w:t>JSBSim</w:t>
      </w:r>
      <w:proofErr w:type="spellEnd"/>
      <w:r w:rsidR="00FA6203" w:rsidRPr="00FA6203">
        <w:rPr>
          <w:rFonts w:asciiTheme="majorBidi" w:hAnsiTheme="majorBidi" w:cstheme="majorBidi"/>
          <w:sz w:val="24"/>
          <w:szCs w:val="24"/>
        </w:rPr>
        <w:t xml:space="preserve"> and the </w:t>
      </w:r>
      <w:r w:rsidR="0092114B">
        <w:rPr>
          <w:rFonts w:asciiTheme="majorBidi" w:hAnsiTheme="majorBidi" w:cstheme="majorBidi"/>
          <w:sz w:val="24"/>
          <w:szCs w:val="24"/>
        </w:rPr>
        <w:t xml:space="preserve">radio </w:t>
      </w:r>
      <w:r w:rsidR="00FA6203" w:rsidRPr="00FA6203">
        <w:rPr>
          <w:rFonts w:asciiTheme="majorBidi" w:hAnsiTheme="majorBidi" w:cstheme="majorBidi"/>
          <w:sz w:val="24"/>
          <w:szCs w:val="24"/>
        </w:rPr>
        <w:t>transmitter</w:t>
      </w:r>
      <w:r w:rsidR="00845F0A">
        <w:rPr>
          <w:rFonts w:asciiTheme="majorBidi" w:hAnsiTheme="majorBidi" w:cstheme="majorBidi"/>
          <w:sz w:val="24"/>
          <w:szCs w:val="24"/>
        </w:rPr>
        <w:t xml:space="preserve"> device</w:t>
      </w:r>
      <w:r w:rsidR="00FA6203" w:rsidRPr="00FA6203">
        <w:rPr>
          <w:rFonts w:asciiTheme="majorBidi" w:hAnsiTheme="majorBidi" w:cstheme="majorBidi"/>
          <w:sz w:val="24"/>
          <w:szCs w:val="24"/>
        </w:rPr>
        <w:t xml:space="preserve">. </w:t>
      </w:r>
    </w:p>
    <w:p w14:paraId="50EBF470" w14:textId="5541FD0E" w:rsidR="00B813A7" w:rsidRDefault="00272273" w:rsidP="005F62DD">
      <w:pPr>
        <w:jc w:val="both"/>
        <w:rPr>
          <w:rFonts w:asciiTheme="majorBidi" w:hAnsiTheme="majorBidi" w:cstheme="majorBidi"/>
          <w:sz w:val="24"/>
          <w:szCs w:val="24"/>
        </w:rPr>
      </w:pPr>
      <w:r>
        <w:rPr>
          <w:rFonts w:asciiTheme="majorBidi" w:hAnsiTheme="majorBidi" w:cstheme="majorBidi"/>
          <w:sz w:val="24"/>
          <w:szCs w:val="24"/>
        </w:rPr>
        <w:t xml:space="preserve">As </w:t>
      </w:r>
      <w:proofErr w:type="spellStart"/>
      <w:r>
        <w:rPr>
          <w:rFonts w:asciiTheme="majorBidi" w:hAnsiTheme="majorBidi" w:cstheme="majorBidi"/>
          <w:sz w:val="24"/>
          <w:szCs w:val="24"/>
        </w:rPr>
        <w:t>SAFSim</w:t>
      </w:r>
      <w:proofErr w:type="spellEnd"/>
      <w:r>
        <w:rPr>
          <w:rFonts w:asciiTheme="majorBidi" w:hAnsiTheme="majorBidi" w:cstheme="majorBidi"/>
          <w:sz w:val="24"/>
          <w:szCs w:val="24"/>
        </w:rPr>
        <w:t xml:space="preserve"> is designed to enhance the flight test and training procedures, the autopilot features consist of basic modes such as pitch hold and altitude hold developed with the help of PID controllers. Features for data logging and real-time plotting are also available with a “.CSV” output file working in real-time and can be connected to the real-time plotting tools. A</w:t>
      </w:r>
      <w:r w:rsidR="001F0106">
        <w:rPr>
          <w:rFonts w:asciiTheme="majorBidi" w:hAnsiTheme="majorBidi" w:cstheme="majorBidi"/>
          <w:sz w:val="24"/>
          <w:szCs w:val="24"/>
        </w:rPr>
        <w:t>n</w:t>
      </w:r>
      <w:r>
        <w:rPr>
          <w:rFonts w:asciiTheme="majorBidi" w:hAnsiTheme="majorBidi" w:cstheme="majorBidi"/>
          <w:sz w:val="24"/>
          <w:szCs w:val="24"/>
        </w:rPr>
        <w:t xml:space="preserve"> </w:t>
      </w:r>
      <w:r w:rsidR="001F0106">
        <w:rPr>
          <w:rFonts w:asciiTheme="majorBidi" w:hAnsiTheme="majorBidi" w:cstheme="majorBidi"/>
          <w:sz w:val="24"/>
          <w:szCs w:val="24"/>
        </w:rPr>
        <w:t>important</w:t>
      </w:r>
      <w:r>
        <w:rPr>
          <w:rFonts w:asciiTheme="majorBidi" w:hAnsiTheme="majorBidi" w:cstheme="majorBidi"/>
          <w:sz w:val="24"/>
          <w:szCs w:val="24"/>
        </w:rPr>
        <w:t xml:space="preserve"> factor</w:t>
      </w:r>
      <w:r w:rsidR="001F0106">
        <w:rPr>
          <w:rFonts w:asciiTheme="majorBidi" w:hAnsiTheme="majorBidi" w:cstheme="majorBidi"/>
          <w:sz w:val="24"/>
          <w:szCs w:val="24"/>
        </w:rPr>
        <w:t xml:space="preserve"> to be considered here</w:t>
      </w:r>
      <w:r>
        <w:rPr>
          <w:rFonts w:asciiTheme="majorBidi" w:hAnsiTheme="majorBidi" w:cstheme="majorBidi"/>
          <w:sz w:val="24"/>
          <w:szCs w:val="24"/>
        </w:rPr>
        <w:t xml:space="preserve"> is the frequency </w:t>
      </w:r>
      <w:r w:rsidR="00597E4D">
        <w:rPr>
          <w:rFonts w:asciiTheme="majorBidi" w:hAnsiTheme="majorBidi" w:cstheme="majorBidi"/>
          <w:sz w:val="24"/>
          <w:szCs w:val="24"/>
        </w:rPr>
        <w:t>FGFS</w:t>
      </w:r>
      <w:r>
        <w:rPr>
          <w:rFonts w:asciiTheme="majorBidi" w:hAnsiTheme="majorBidi" w:cstheme="majorBidi"/>
          <w:sz w:val="24"/>
          <w:szCs w:val="24"/>
        </w:rPr>
        <w:t xml:space="preserve"> logs data on the CSV file. If the frequency is too </w:t>
      </w:r>
      <w:proofErr w:type="gramStart"/>
      <w:r>
        <w:rPr>
          <w:rFonts w:asciiTheme="majorBidi" w:hAnsiTheme="majorBidi" w:cstheme="majorBidi"/>
          <w:sz w:val="24"/>
          <w:szCs w:val="24"/>
        </w:rPr>
        <w:t>high</w:t>
      </w:r>
      <w:proofErr w:type="gramEnd"/>
      <w:r>
        <w:rPr>
          <w:rFonts w:asciiTheme="majorBidi" w:hAnsiTheme="majorBidi" w:cstheme="majorBidi"/>
          <w:sz w:val="24"/>
          <w:szCs w:val="24"/>
        </w:rPr>
        <w:t xml:space="preserve"> it can place a significant load on the PC which will affect the performance of any application running at the time. If the frequency is too </w:t>
      </w:r>
      <w:proofErr w:type="gramStart"/>
      <w:r>
        <w:rPr>
          <w:rFonts w:asciiTheme="majorBidi" w:hAnsiTheme="majorBidi" w:cstheme="majorBidi"/>
          <w:sz w:val="24"/>
          <w:szCs w:val="24"/>
        </w:rPr>
        <w:t>low</w:t>
      </w:r>
      <w:proofErr w:type="gramEnd"/>
      <w:r>
        <w:rPr>
          <w:rFonts w:asciiTheme="majorBidi" w:hAnsiTheme="majorBidi" w:cstheme="majorBidi"/>
          <w:sz w:val="24"/>
          <w:szCs w:val="24"/>
        </w:rPr>
        <w:t xml:space="preserve"> then the data received by the user will be too outdated to use and the transmission cannot be considered real-time. A balance was found for </w:t>
      </w:r>
      <w:r w:rsidR="00D521DD">
        <w:rPr>
          <w:rFonts w:asciiTheme="majorBidi" w:hAnsiTheme="majorBidi" w:cstheme="majorBidi"/>
          <w:sz w:val="24"/>
          <w:szCs w:val="24"/>
        </w:rPr>
        <w:t xml:space="preserve">the </w:t>
      </w:r>
      <w:r w:rsidR="00C32CAD">
        <w:rPr>
          <w:rFonts w:asciiTheme="majorBidi" w:hAnsiTheme="majorBidi" w:cstheme="majorBidi"/>
          <w:sz w:val="24"/>
          <w:szCs w:val="24"/>
        </w:rPr>
        <w:t>FGFS</w:t>
      </w:r>
      <w:r>
        <w:rPr>
          <w:rFonts w:asciiTheme="majorBidi" w:hAnsiTheme="majorBidi" w:cstheme="majorBidi"/>
          <w:sz w:val="24"/>
          <w:szCs w:val="24"/>
        </w:rPr>
        <w:t xml:space="preserve"> to write to a CSV at a period of 0.1s.</w:t>
      </w:r>
    </w:p>
    <w:p w14:paraId="1D7D9FFB" w14:textId="77777777" w:rsidR="00D86A37" w:rsidRDefault="00ED4E36" w:rsidP="00225890">
      <w:pPr>
        <w:jc w:val="both"/>
        <w:rPr>
          <w:rFonts w:asciiTheme="majorBidi" w:hAnsiTheme="majorBidi" w:cstheme="majorBidi"/>
          <w:sz w:val="24"/>
          <w:szCs w:val="24"/>
        </w:rPr>
      </w:pPr>
      <w:proofErr w:type="spellStart"/>
      <w:r>
        <w:rPr>
          <w:rFonts w:asciiTheme="majorBidi" w:hAnsiTheme="majorBidi" w:cstheme="majorBidi"/>
          <w:sz w:val="24"/>
          <w:szCs w:val="24"/>
        </w:rPr>
        <w:t>SAFSim</w:t>
      </w:r>
      <w:proofErr w:type="spellEnd"/>
      <w:r w:rsidR="009E0449" w:rsidRPr="009E0449">
        <w:rPr>
          <w:rFonts w:asciiTheme="majorBidi" w:hAnsiTheme="majorBidi" w:cstheme="majorBidi"/>
          <w:sz w:val="24"/>
          <w:szCs w:val="24"/>
        </w:rPr>
        <w:t xml:space="preserve"> can also be seen as </w:t>
      </w:r>
      <w:r w:rsidR="00A35A78">
        <w:rPr>
          <w:rFonts w:asciiTheme="majorBidi" w:hAnsiTheme="majorBidi" w:cstheme="majorBidi"/>
          <w:sz w:val="24"/>
          <w:szCs w:val="24"/>
        </w:rPr>
        <w:t>a</w:t>
      </w:r>
      <w:r w:rsidR="009E0449" w:rsidRPr="009E0449">
        <w:rPr>
          <w:rFonts w:asciiTheme="majorBidi" w:hAnsiTheme="majorBidi" w:cstheme="majorBidi"/>
          <w:sz w:val="24"/>
          <w:szCs w:val="24"/>
        </w:rPr>
        <w:t xml:space="preserve"> Ground </w:t>
      </w:r>
      <w:r w:rsidR="00F76227">
        <w:rPr>
          <w:rFonts w:asciiTheme="majorBidi" w:hAnsiTheme="majorBidi" w:cstheme="majorBidi"/>
          <w:sz w:val="24"/>
          <w:szCs w:val="24"/>
        </w:rPr>
        <w:t xml:space="preserve">Control </w:t>
      </w:r>
      <w:r w:rsidR="009E0449" w:rsidRPr="009E0449">
        <w:rPr>
          <w:rFonts w:asciiTheme="majorBidi" w:hAnsiTheme="majorBidi" w:cstheme="majorBidi"/>
          <w:sz w:val="24"/>
          <w:szCs w:val="24"/>
        </w:rPr>
        <w:t>Station</w:t>
      </w:r>
      <w:r w:rsidR="00084DF3">
        <w:rPr>
          <w:rFonts w:asciiTheme="majorBidi" w:hAnsiTheme="majorBidi" w:cstheme="majorBidi"/>
          <w:sz w:val="24"/>
          <w:szCs w:val="24"/>
        </w:rPr>
        <w:t xml:space="preserve"> (GCS)</w:t>
      </w:r>
      <w:r w:rsidR="009E0449" w:rsidRPr="009E0449">
        <w:rPr>
          <w:rFonts w:asciiTheme="majorBidi" w:hAnsiTheme="majorBidi" w:cstheme="majorBidi"/>
          <w:sz w:val="24"/>
          <w:szCs w:val="24"/>
        </w:rPr>
        <w:t xml:space="preserve"> prototype, and it </w:t>
      </w:r>
      <w:r w:rsidR="00020D32">
        <w:rPr>
          <w:rFonts w:asciiTheme="majorBidi" w:hAnsiTheme="majorBidi" w:cstheme="majorBidi"/>
          <w:sz w:val="24"/>
          <w:szCs w:val="24"/>
        </w:rPr>
        <w:t>is</w:t>
      </w:r>
      <w:r w:rsidR="009E0449" w:rsidRPr="009E0449">
        <w:rPr>
          <w:rFonts w:asciiTheme="majorBidi" w:hAnsiTheme="majorBidi" w:cstheme="majorBidi"/>
          <w:sz w:val="24"/>
          <w:szCs w:val="24"/>
        </w:rPr>
        <w:t xml:space="preserve"> conceived to completely</w:t>
      </w:r>
      <w:r w:rsidR="007852FD">
        <w:rPr>
          <w:rFonts w:asciiTheme="majorBidi" w:hAnsiTheme="majorBidi" w:cstheme="majorBidi"/>
          <w:sz w:val="24"/>
          <w:szCs w:val="24"/>
        </w:rPr>
        <w:t xml:space="preserve"> </w:t>
      </w:r>
      <w:r w:rsidR="009E0449" w:rsidRPr="009E0449">
        <w:rPr>
          <w:rFonts w:asciiTheme="majorBidi" w:hAnsiTheme="majorBidi" w:cstheme="majorBidi"/>
          <w:sz w:val="24"/>
          <w:szCs w:val="24"/>
        </w:rPr>
        <w:t xml:space="preserve">define the </w:t>
      </w:r>
      <w:r w:rsidR="001245AB">
        <w:rPr>
          <w:rFonts w:asciiTheme="majorBidi" w:hAnsiTheme="majorBidi" w:cstheme="majorBidi"/>
          <w:sz w:val="24"/>
          <w:szCs w:val="24"/>
        </w:rPr>
        <w:t>GCS</w:t>
      </w:r>
      <w:r w:rsidR="009E0449" w:rsidRPr="009E0449">
        <w:rPr>
          <w:rFonts w:asciiTheme="majorBidi" w:hAnsiTheme="majorBidi" w:cstheme="majorBidi"/>
          <w:sz w:val="24"/>
          <w:szCs w:val="24"/>
        </w:rPr>
        <w:t xml:space="preserve"> </w:t>
      </w:r>
      <w:r w:rsidR="007B6EA4">
        <w:rPr>
          <w:rFonts w:asciiTheme="majorBidi" w:hAnsiTheme="majorBidi" w:cstheme="majorBidi"/>
          <w:sz w:val="24"/>
          <w:szCs w:val="24"/>
        </w:rPr>
        <w:t>c</w:t>
      </w:r>
      <w:r w:rsidR="009E0449" w:rsidRPr="009E0449">
        <w:rPr>
          <w:rFonts w:asciiTheme="majorBidi" w:hAnsiTheme="majorBidi" w:cstheme="majorBidi"/>
          <w:sz w:val="24"/>
          <w:szCs w:val="24"/>
        </w:rPr>
        <w:t>oncept</w:t>
      </w:r>
      <w:r w:rsidR="00275DC2">
        <w:rPr>
          <w:rFonts w:asciiTheme="majorBidi" w:hAnsiTheme="majorBidi" w:cstheme="majorBidi"/>
          <w:sz w:val="24"/>
          <w:szCs w:val="24"/>
        </w:rPr>
        <w:t xml:space="preserve"> and transmit flight information as well as </w:t>
      </w:r>
      <w:r w:rsidR="00CF6731">
        <w:rPr>
          <w:rFonts w:asciiTheme="majorBidi" w:hAnsiTheme="majorBidi" w:cstheme="majorBidi"/>
          <w:sz w:val="24"/>
          <w:szCs w:val="24"/>
        </w:rPr>
        <w:t>Point of View (</w:t>
      </w:r>
      <w:r w:rsidR="00CF6731" w:rsidRPr="00DA5998">
        <w:rPr>
          <w:rFonts w:asciiTheme="majorBidi" w:hAnsiTheme="majorBidi" w:cstheme="majorBidi"/>
          <w:sz w:val="24"/>
          <w:szCs w:val="24"/>
        </w:rPr>
        <w:t>POV</w:t>
      </w:r>
      <w:r w:rsidR="00CF6731">
        <w:rPr>
          <w:rFonts w:asciiTheme="majorBidi" w:hAnsiTheme="majorBidi" w:cstheme="majorBidi"/>
          <w:sz w:val="24"/>
          <w:szCs w:val="24"/>
        </w:rPr>
        <w:t>)</w:t>
      </w:r>
      <w:r w:rsidR="00CF6731" w:rsidRPr="00DA5998">
        <w:rPr>
          <w:rFonts w:asciiTheme="majorBidi" w:hAnsiTheme="majorBidi" w:cstheme="majorBidi"/>
          <w:sz w:val="24"/>
          <w:szCs w:val="24"/>
        </w:rPr>
        <w:t xml:space="preserve"> </w:t>
      </w:r>
      <w:r w:rsidR="00275DC2">
        <w:rPr>
          <w:rFonts w:asciiTheme="majorBidi" w:hAnsiTheme="majorBidi" w:cstheme="majorBidi"/>
          <w:sz w:val="24"/>
          <w:szCs w:val="24"/>
        </w:rPr>
        <w:t>visuals in real-time</w:t>
      </w:r>
      <w:r w:rsidR="00CF6731">
        <w:rPr>
          <w:rFonts w:asciiTheme="majorBidi" w:hAnsiTheme="majorBidi" w:cstheme="majorBidi"/>
          <w:sz w:val="24"/>
          <w:szCs w:val="24"/>
        </w:rPr>
        <w:t xml:space="preserve"> via </w:t>
      </w:r>
      <w:r w:rsidR="007F4A17">
        <w:rPr>
          <w:rFonts w:asciiTheme="majorBidi" w:hAnsiTheme="majorBidi" w:cstheme="majorBidi"/>
          <w:sz w:val="24"/>
          <w:szCs w:val="24"/>
        </w:rPr>
        <w:t>a V</w:t>
      </w:r>
      <w:r w:rsidR="007F4A17" w:rsidRPr="00054600">
        <w:rPr>
          <w:rFonts w:asciiTheme="majorBidi" w:hAnsiTheme="majorBidi" w:cstheme="majorBidi"/>
          <w:sz w:val="24"/>
          <w:szCs w:val="24"/>
        </w:rPr>
        <w:t xml:space="preserve">irtual </w:t>
      </w:r>
      <w:r w:rsidR="007F4A17">
        <w:rPr>
          <w:rFonts w:asciiTheme="majorBidi" w:hAnsiTheme="majorBidi" w:cstheme="majorBidi"/>
          <w:sz w:val="24"/>
          <w:szCs w:val="24"/>
        </w:rPr>
        <w:t>R</w:t>
      </w:r>
      <w:r w:rsidR="007F4A17" w:rsidRPr="00054600">
        <w:rPr>
          <w:rFonts w:asciiTheme="majorBidi" w:hAnsiTheme="majorBidi" w:cstheme="majorBidi"/>
          <w:sz w:val="24"/>
          <w:szCs w:val="24"/>
        </w:rPr>
        <w:t xml:space="preserve">eality </w:t>
      </w:r>
      <w:r w:rsidR="007F4A17">
        <w:rPr>
          <w:rFonts w:asciiTheme="majorBidi" w:hAnsiTheme="majorBidi" w:cstheme="majorBidi"/>
          <w:sz w:val="24"/>
          <w:szCs w:val="24"/>
        </w:rPr>
        <w:t>H</w:t>
      </w:r>
      <w:r w:rsidR="007F4A17" w:rsidRPr="00054600">
        <w:rPr>
          <w:rFonts w:asciiTheme="majorBidi" w:hAnsiTheme="majorBidi" w:cstheme="majorBidi"/>
          <w:sz w:val="24"/>
          <w:szCs w:val="24"/>
        </w:rPr>
        <w:t>ead-</w:t>
      </w:r>
      <w:r w:rsidR="007F4A17">
        <w:rPr>
          <w:rFonts w:asciiTheme="majorBidi" w:hAnsiTheme="majorBidi" w:cstheme="majorBidi"/>
          <w:sz w:val="24"/>
          <w:szCs w:val="24"/>
        </w:rPr>
        <w:t>M</w:t>
      </w:r>
      <w:r w:rsidR="007F4A17" w:rsidRPr="00054600">
        <w:rPr>
          <w:rFonts w:asciiTheme="majorBidi" w:hAnsiTheme="majorBidi" w:cstheme="majorBidi"/>
          <w:sz w:val="24"/>
          <w:szCs w:val="24"/>
        </w:rPr>
        <w:t xml:space="preserve">ounted </w:t>
      </w:r>
      <w:r w:rsidR="007F4A17">
        <w:rPr>
          <w:rFonts w:asciiTheme="majorBidi" w:hAnsiTheme="majorBidi" w:cstheme="majorBidi"/>
          <w:sz w:val="24"/>
          <w:szCs w:val="24"/>
        </w:rPr>
        <w:t>D</w:t>
      </w:r>
      <w:r w:rsidR="007F4A17" w:rsidRPr="00054600">
        <w:rPr>
          <w:rFonts w:asciiTheme="majorBidi" w:hAnsiTheme="majorBidi" w:cstheme="majorBidi"/>
          <w:sz w:val="24"/>
          <w:szCs w:val="24"/>
        </w:rPr>
        <w:t>isplay (VR-HMD)</w:t>
      </w:r>
      <w:r w:rsidR="009E0449" w:rsidRPr="009E0449">
        <w:rPr>
          <w:rFonts w:asciiTheme="majorBidi" w:hAnsiTheme="majorBidi" w:cstheme="majorBidi"/>
          <w:sz w:val="24"/>
          <w:szCs w:val="24"/>
        </w:rPr>
        <w:t>.</w:t>
      </w:r>
      <w:r w:rsidR="007852FD">
        <w:rPr>
          <w:rFonts w:asciiTheme="majorBidi" w:hAnsiTheme="majorBidi" w:cstheme="majorBidi"/>
          <w:sz w:val="24"/>
          <w:szCs w:val="24"/>
        </w:rPr>
        <w:t xml:space="preserve"> </w:t>
      </w:r>
      <w:r w:rsidR="009E0449" w:rsidRPr="009E0449">
        <w:rPr>
          <w:rFonts w:asciiTheme="majorBidi" w:hAnsiTheme="majorBidi" w:cstheme="majorBidi"/>
          <w:sz w:val="24"/>
          <w:szCs w:val="24"/>
        </w:rPr>
        <w:t xml:space="preserve">The </w:t>
      </w:r>
      <w:r w:rsidR="000F7433" w:rsidRPr="00054600">
        <w:rPr>
          <w:rFonts w:asciiTheme="majorBidi" w:hAnsiTheme="majorBidi" w:cstheme="majorBidi"/>
          <w:sz w:val="24"/>
          <w:szCs w:val="24"/>
        </w:rPr>
        <w:t>VR-HMD</w:t>
      </w:r>
      <w:r w:rsidR="000F7433" w:rsidRPr="009E0449">
        <w:rPr>
          <w:rFonts w:asciiTheme="majorBidi" w:hAnsiTheme="majorBidi" w:cstheme="majorBidi"/>
          <w:sz w:val="24"/>
          <w:szCs w:val="24"/>
        </w:rPr>
        <w:t xml:space="preserve"> </w:t>
      </w:r>
      <w:r w:rsidR="00672924">
        <w:rPr>
          <w:rFonts w:asciiTheme="majorBidi" w:hAnsiTheme="majorBidi" w:cstheme="majorBidi"/>
          <w:sz w:val="24"/>
          <w:szCs w:val="24"/>
        </w:rPr>
        <w:t>GCS</w:t>
      </w:r>
      <w:r w:rsidR="009E0449" w:rsidRPr="009E0449">
        <w:rPr>
          <w:rFonts w:asciiTheme="majorBidi" w:hAnsiTheme="majorBidi" w:cstheme="majorBidi"/>
          <w:sz w:val="24"/>
          <w:szCs w:val="24"/>
        </w:rPr>
        <w:t xml:space="preserve"> </w:t>
      </w:r>
      <w:r w:rsidR="005741E7">
        <w:rPr>
          <w:rFonts w:asciiTheme="majorBidi" w:hAnsiTheme="majorBidi" w:cstheme="majorBidi"/>
          <w:sz w:val="24"/>
          <w:szCs w:val="24"/>
        </w:rPr>
        <w:t>allows</w:t>
      </w:r>
      <w:r w:rsidR="008F516B">
        <w:rPr>
          <w:rFonts w:asciiTheme="majorBidi" w:hAnsiTheme="majorBidi" w:cstheme="majorBidi"/>
          <w:sz w:val="24"/>
          <w:szCs w:val="24"/>
        </w:rPr>
        <w:t xml:space="preserve"> to create a system that can connect </w:t>
      </w:r>
      <w:proofErr w:type="spellStart"/>
      <w:r w:rsidR="004E5CEB">
        <w:rPr>
          <w:rFonts w:asciiTheme="majorBidi" w:hAnsiTheme="majorBidi" w:cstheme="majorBidi"/>
          <w:sz w:val="24"/>
          <w:szCs w:val="24"/>
        </w:rPr>
        <w:t>SAFSim</w:t>
      </w:r>
      <w:proofErr w:type="spellEnd"/>
      <w:r w:rsidR="008F516B">
        <w:rPr>
          <w:rFonts w:asciiTheme="majorBidi" w:hAnsiTheme="majorBidi" w:cstheme="majorBidi"/>
          <w:sz w:val="24"/>
          <w:szCs w:val="24"/>
        </w:rPr>
        <w:t xml:space="preserve"> to a wireless VR-HMD and transmit flight information as well as POV visuals in real-time. </w:t>
      </w:r>
      <w:r w:rsidR="00D35A12">
        <w:rPr>
          <w:rFonts w:asciiTheme="majorBidi" w:hAnsiTheme="majorBidi" w:cstheme="majorBidi"/>
          <w:sz w:val="24"/>
          <w:szCs w:val="24"/>
        </w:rPr>
        <w:t xml:space="preserve">In addition to the simulated environment, </w:t>
      </w:r>
      <w:r w:rsidR="009E0449" w:rsidRPr="009E0449">
        <w:rPr>
          <w:rFonts w:asciiTheme="majorBidi" w:hAnsiTheme="majorBidi" w:cstheme="majorBidi"/>
          <w:sz w:val="24"/>
          <w:szCs w:val="24"/>
        </w:rPr>
        <w:t xml:space="preserve">the real images broadcasted by the onboard video-cameras </w:t>
      </w:r>
      <w:r w:rsidR="00365055">
        <w:rPr>
          <w:rFonts w:asciiTheme="majorBidi" w:hAnsiTheme="majorBidi" w:cstheme="majorBidi"/>
          <w:sz w:val="24"/>
          <w:szCs w:val="24"/>
        </w:rPr>
        <w:t>may be</w:t>
      </w:r>
      <w:r w:rsidR="009E0449" w:rsidRPr="009E0449">
        <w:rPr>
          <w:rFonts w:asciiTheme="majorBidi" w:hAnsiTheme="majorBidi" w:cstheme="majorBidi"/>
          <w:sz w:val="24"/>
          <w:szCs w:val="24"/>
        </w:rPr>
        <w:t xml:space="preserve"> integrated</w:t>
      </w:r>
      <w:r w:rsidR="007852FD">
        <w:rPr>
          <w:rFonts w:asciiTheme="majorBidi" w:hAnsiTheme="majorBidi" w:cstheme="majorBidi"/>
          <w:sz w:val="24"/>
          <w:szCs w:val="24"/>
        </w:rPr>
        <w:t xml:space="preserve"> </w:t>
      </w:r>
      <w:r w:rsidR="009E0449" w:rsidRPr="009E0449">
        <w:rPr>
          <w:rFonts w:asciiTheme="majorBidi" w:hAnsiTheme="majorBidi" w:cstheme="majorBidi"/>
          <w:sz w:val="24"/>
          <w:szCs w:val="24"/>
        </w:rPr>
        <w:t>with synthetic scenari</w:t>
      </w:r>
      <w:r w:rsidR="00D35A12">
        <w:rPr>
          <w:rFonts w:asciiTheme="majorBidi" w:hAnsiTheme="majorBidi" w:cstheme="majorBidi"/>
          <w:sz w:val="24"/>
          <w:szCs w:val="24"/>
        </w:rPr>
        <w:t>o</w:t>
      </w:r>
      <w:r w:rsidR="009E0449" w:rsidRPr="009E0449">
        <w:rPr>
          <w:rFonts w:asciiTheme="majorBidi" w:hAnsiTheme="majorBidi" w:cstheme="majorBidi"/>
          <w:sz w:val="24"/>
          <w:szCs w:val="24"/>
        </w:rPr>
        <w:t xml:space="preserve">, </w:t>
      </w:r>
      <w:r w:rsidR="00321A33">
        <w:rPr>
          <w:rFonts w:asciiTheme="majorBidi" w:hAnsiTheme="majorBidi" w:cstheme="majorBidi"/>
          <w:sz w:val="24"/>
          <w:szCs w:val="24"/>
        </w:rPr>
        <w:t>using</w:t>
      </w:r>
      <w:r w:rsidR="009E0449" w:rsidRPr="009E0449">
        <w:rPr>
          <w:rFonts w:asciiTheme="majorBidi" w:hAnsiTheme="majorBidi" w:cstheme="majorBidi"/>
          <w:sz w:val="24"/>
          <w:szCs w:val="24"/>
        </w:rPr>
        <w:t xml:space="preserve"> the same </w:t>
      </w:r>
      <w:r w:rsidR="0072727C">
        <w:rPr>
          <w:rFonts w:asciiTheme="majorBidi" w:hAnsiTheme="majorBidi" w:cstheme="majorBidi"/>
          <w:sz w:val="24"/>
          <w:szCs w:val="24"/>
        </w:rPr>
        <w:t>c</w:t>
      </w:r>
      <w:r w:rsidR="009E0449" w:rsidRPr="009E0449">
        <w:rPr>
          <w:rFonts w:asciiTheme="majorBidi" w:hAnsiTheme="majorBidi" w:cstheme="majorBidi"/>
          <w:sz w:val="24"/>
          <w:szCs w:val="24"/>
        </w:rPr>
        <w:t xml:space="preserve">oncept developed for the </w:t>
      </w:r>
      <w:proofErr w:type="spellStart"/>
      <w:r w:rsidR="00D35A12">
        <w:rPr>
          <w:rFonts w:asciiTheme="majorBidi" w:hAnsiTheme="majorBidi" w:cstheme="majorBidi"/>
          <w:sz w:val="24"/>
          <w:szCs w:val="24"/>
        </w:rPr>
        <w:t>SAFSim</w:t>
      </w:r>
      <w:proofErr w:type="spellEnd"/>
      <w:r w:rsidR="009E0449" w:rsidRPr="009E0449">
        <w:rPr>
          <w:rFonts w:asciiTheme="majorBidi" w:hAnsiTheme="majorBidi" w:cstheme="majorBidi"/>
          <w:sz w:val="24"/>
          <w:szCs w:val="24"/>
        </w:rPr>
        <w:t xml:space="preserve"> Simulator. This arrangement </w:t>
      </w:r>
      <w:r w:rsidR="00D34E96">
        <w:rPr>
          <w:rFonts w:asciiTheme="majorBidi" w:hAnsiTheme="majorBidi" w:cstheme="majorBidi"/>
          <w:sz w:val="24"/>
          <w:szCs w:val="24"/>
        </w:rPr>
        <w:t>is</w:t>
      </w:r>
      <w:r w:rsidR="007852FD">
        <w:rPr>
          <w:rFonts w:asciiTheme="majorBidi" w:hAnsiTheme="majorBidi" w:cstheme="majorBidi"/>
          <w:sz w:val="24"/>
          <w:szCs w:val="24"/>
        </w:rPr>
        <w:t xml:space="preserve"> </w:t>
      </w:r>
      <w:r w:rsidR="009E0449" w:rsidRPr="009E0449">
        <w:rPr>
          <w:rFonts w:asciiTheme="majorBidi" w:hAnsiTheme="majorBidi" w:cstheme="majorBidi"/>
          <w:sz w:val="24"/>
          <w:szCs w:val="24"/>
        </w:rPr>
        <w:t xml:space="preserve">conceived </w:t>
      </w:r>
      <w:proofErr w:type="gramStart"/>
      <w:r w:rsidR="009E0449" w:rsidRPr="009E0449">
        <w:rPr>
          <w:rFonts w:asciiTheme="majorBidi" w:hAnsiTheme="majorBidi" w:cstheme="majorBidi"/>
          <w:sz w:val="24"/>
          <w:szCs w:val="24"/>
        </w:rPr>
        <w:t>in order to</w:t>
      </w:r>
      <w:proofErr w:type="gramEnd"/>
      <w:r w:rsidR="009E0449" w:rsidRPr="009E0449">
        <w:rPr>
          <w:rFonts w:asciiTheme="majorBidi" w:hAnsiTheme="majorBidi" w:cstheme="majorBidi"/>
          <w:sz w:val="24"/>
          <w:szCs w:val="24"/>
        </w:rPr>
        <w:t xml:space="preserve"> provide the pilot with a rear observer </w:t>
      </w:r>
      <w:r w:rsidR="00D35A12">
        <w:rPr>
          <w:rFonts w:asciiTheme="majorBidi" w:hAnsiTheme="majorBidi" w:cstheme="majorBidi"/>
          <w:sz w:val="24"/>
          <w:szCs w:val="24"/>
        </w:rPr>
        <w:t>POV</w:t>
      </w:r>
      <w:r w:rsidR="009E0449" w:rsidRPr="009E0449">
        <w:rPr>
          <w:rFonts w:asciiTheme="majorBidi" w:hAnsiTheme="majorBidi" w:cstheme="majorBidi"/>
          <w:sz w:val="24"/>
          <w:szCs w:val="24"/>
        </w:rPr>
        <w:t>, such as the one shown in the left image of</w:t>
      </w:r>
      <w:r w:rsidR="007852FD">
        <w:rPr>
          <w:rFonts w:asciiTheme="majorBidi" w:hAnsiTheme="majorBidi" w:cstheme="majorBidi"/>
          <w:sz w:val="24"/>
          <w:szCs w:val="24"/>
        </w:rPr>
        <w:t xml:space="preserve"> </w:t>
      </w:r>
      <w:r w:rsidR="009E0449" w:rsidRPr="009E0449">
        <w:rPr>
          <w:rFonts w:asciiTheme="majorBidi" w:hAnsiTheme="majorBidi" w:cstheme="majorBidi"/>
          <w:sz w:val="24"/>
          <w:szCs w:val="24"/>
        </w:rPr>
        <w:t xml:space="preserve">Figure </w:t>
      </w:r>
      <w:r w:rsidR="00AD4A7E">
        <w:rPr>
          <w:rFonts w:asciiTheme="majorBidi" w:hAnsiTheme="majorBidi" w:cstheme="majorBidi"/>
          <w:sz w:val="24"/>
          <w:szCs w:val="24"/>
        </w:rPr>
        <w:t>6</w:t>
      </w:r>
      <w:r w:rsidR="009E0449" w:rsidRPr="009E0449">
        <w:rPr>
          <w:rFonts w:asciiTheme="majorBidi" w:hAnsiTheme="majorBidi" w:cstheme="majorBidi"/>
          <w:sz w:val="24"/>
          <w:szCs w:val="24"/>
        </w:rPr>
        <w:t xml:space="preserve">. This view proved to be particularly useful in remotely </w:t>
      </w:r>
      <w:proofErr w:type="gramStart"/>
      <w:r w:rsidR="009E0449" w:rsidRPr="009E0449">
        <w:rPr>
          <w:rFonts w:asciiTheme="majorBidi" w:hAnsiTheme="majorBidi" w:cstheme="majorBidi"/>
          <w:sz w:val="24"/>
          <w:szCs w:val="24"/>
        </w:rPr>
        <w:t>piloting, when</w:t>
      </w:r>
      <w:proofErr w:type="gramEnd"/>
      <w:r w:rsidR="009E0449" w:rsidRPr="009E0449">
        <w:rPr>
          <w:rFonts w:asciiTheme="majorBidi" w:hAnsiTheme="majorBidi" w:cstheme="majorBidi"/>
          <w:sz w:val="24"/>
          <w:szCs w:val="24"/>
        </w:rPr>
        <w:t xml:space="preserve"> the pilot has no direct feelings of the</w:t>
      </w:r>
      <w:r w:rsidR="007852FD">
        <w:rPr>
          <w:rFonts w:asciiTheme="majorBidi" w:hAnsiTheme="majorBidi" w:cstheme="majorBidi"/>
          <w:sz w:val="24"/>
          <w:szCs w:val="24"/>
        </w:rPr>
        <w:t xml:space="preserve"> </w:t>
      </w:r>
      <w:r w:rsidR="009E0449" w:rsidRPr="009E0449">
        <w:rPr>
          <w:rFonts w:asciiTheme="majorBidi" w:hAnsiTheme="majorBidi" w:cstheme="majorBidi"/>
          <w:sz w:val="24"/>
          <w:szCs w:val="24"/>
        </w:rPr>
        <w:t>aircraft attitude and movement.</w:t>
      </w:r>
      <w:r w:rsidR="00AF7CB0" w:rsidRPr="00593AA3">
        <w:rPr>
          <w:rFonts w:asciiTheme="majorBidi" w:hAnsiTheme="majorBidi" w:cstheme="majorBidi"/>
          <w:sz w:val="24"/>
          <w:szCs w:val="24"/>
        </w:rPr>
        <w:t xml:space="preserve"> </w:t>
      </w:r>
      <w:r w:rsidR="00AF7CB0" w:rsidRPr="00AF7CB0">
        <w:rPr>
          <w:rFonts w:asciiTheme="majorBidi" w:hAnsiTheme="majorBidi" w:cstheme="majorBidi"/>
          <w:sz w:val="24"/>
          <w:szCs w:val="24"/>
        </w:rPr>
        <w:t>The VR-HMD simulator allow</w:t>
      </w:r>
      <w:r w:rsidR="00AF61E4">
        <w:rPr>
          <w:rFonts w:asciiTheme="majorBidi" w:hAnsiTheme="majorBidi" w:cstheme="majorBidi"/>
          <w:sz w:val="24"/>
          <w:szCs w:val="24"/>
        </w:rPr>
        <w:t>s</w:t>
      </w:r>
      <w:r w:rsidR="00AF7CB0" w:rsidRPr="00AF7CB0">
        <w:rPr>
          <w:rFonts w:asciiTheme="majorBidi" w:hAnsiTheme="majorBidi" w:cstheme="majorBidi"/>
          <w:sz w:val="24"/>
          <w:szCs w:val="24"/>
        </w:rPr>
        <w:t xml:space="preserve"> pilots to accomplish a sizeable portion of real flight tests with the same data transmission techniques in a simulated environment.</w:t>
      </w:r>
      <w:r w:rsidR="00AF7CB0">
        <w:rPr>
          <w:rFonts w:asciiTheme="majorBidi" w:hAnsiTheme="majorBidi" w:cstheme="majorBidi"/>
          <w:sz w:val="24"/>
          <w:szCs w:val="24"/>
        </w:rPr>
        <w:t xml:space="preserve"> </w:t>
      </w:r>
    </w:p>
    <w:p w14:paraId="74BEDA64" w14:textId="655B0018" w:rsidR="009E0449" w:rsidRDefault="00AF7CB0" w:rsidP="00225890">
      <w:pPr>
        <w:jc w:val="both"/>
        <w:rPr>
          <w:rFonts w:asciiTheme="majorBidi" w:hAnsiTheme="majorBidi" w:cstheme="majorBidi"/>
          <w:sz w:val="24"/>
          <w:szCs w:val="24"/>
        </w:rPr>
      </w:pPr>
      <w:r>
        <w:rPr>
          <w:rFonts w:asciiTheme="majorBidi" w:hAnsiTheme="majorBidi" w:cstheme="majorBidi"/>
          <w:sz w:val="24"/>
          <w:szCs w:val="24"/>
        </w:rPr>
        <w:t xml:space="preserve">Figure 7 shows the </w:t>
      </w:r>
      <w:r w:rsidRPr="00593AA3">
        <w:rPr>
          <w:rFonts w:asciiTheme="majorBidi" w:hAnsiTheme="majorBidi" w:cstheme="majorBidi"/>
          <w:sz w:val="24"/>
          <w:szCs w:val="24"/>
        </w:rPr>
        <w:t xml:space="preserve">VR headset connected to the </w:t>
      </w:r>
      <w:proofErr w:type="spellStart"/>
      <w:r w:rsidRPr="00593AA3">
        <w:rPr>
          <w:rFonts w:asciiTheme="majorBidi" w:hAnsiTheme="majorBidi" w:cstheme="majorBidi"/>
          <w:sz w:val="24"/>
          <w:szCs w:val="24"/>
        </w:rPr>
        <w:t>SAFSim</w:t>
      </w:r>
      <w:proofErr w:type="spellEnd"/>
      <w:r w:rsidRPr="00593AA3">
        <w:rPr>
          <w:rFonts w:asciiTheme="majorBidi" w:hAnsiTheme="majorBidi" w:cstheme="majorBidi"/>
          <w:sz w:val="24"/>
          <w:szCs w:val="24"/>
        </w:rPr>
        <w:t xml:space="preserve"> simulator that </w:t>
      </w:r>
      <w:r w:rsidR="002F698F">
        <w:rPr>
          <w:rFonts w:asciiTheme="majorBidi" w:hAnsiTheme="majorBidi" w:cstheme="majorBidi"/>
          <w:sz w:val="24"/>
          <w:szCs w:val="24"/>
        </w:rPr>
        <w:t>is</w:t>
      </w:r>
      <w:r w:rsidRPr="00593AA3">
        <w:rPr>
          <w:rFonts w:asciiTheme="majorBidi" w:hAnsiTheme="majorBidi" w:cstheme="majorBidi"/>
          <w:sz w:val="24"/>
          <w:szCs w:val="24"/>
        </w:rPr>
        <w:t xml:space="preserve"> bound to the </w:t>
      </w:r>
      <w:proofErr w:type="spellStart"/>
      <w:r w:rsidRPr="00593AA3">
        <w:rPr>
          <w:rFonts w:asciiTheme="majorBidi" w:hAnsiTheme="majorBidi" w:cstheme="majorBidi"/>
          <w:sz w:val="24"/>
          <w:szCs w:val="24"/>
        </w:rPr>
        <w:t>FRSky</w:t>
      </w:r>
      <w:proofErr w:type="spellEnd"/>
      <w:r w:rsidRPr="00593AA3">
        <w:rPr>
          <w:rFonts w:asciiTheme="majorBidi" w:hAnsiTheme="majorBidi" w:cstheme="majorBidi"/>
          <w:sz w:val="24"/>
          <w:szCs w:val="24"/>
        </w:rPr>
        <w:t xml:space="preserve"> Taranis RC controller. The proposed system uses third-party streaming applications such as Virtual Desktop and ALVR to stream live footage of the Unity Game Engine based custom VR application including the flight simulator over Wi-Fi to the wireless standalone HMD.  The radio controller including real-time orientation/state of each button </w:t>
      </w:r>
      <w:r w:rsidR="008B4C4F">
        <w:rPr>
          <w:rFonts w:asciiTheme="majorBidi" w:hAnsiTheme="majorBidi" w:cstheme="majorBidi"/>
          <w:sz w:val="24"/>
          <w:szCs w:val="24"/>
        </w:rPr>
        <w:t>was</w:t>
      </w:r>
      <w:r w:rsidRPr="00593AA3">
        <w:rPr>
          <w:rFonts w:asciiTheme="majorBidi" w:hAnsiTheme="majorBidi" w:cstheme="majorBidi"/>
          <w:sz w:val="24"/>
          <w:szCs w:val="24"/>
        </w:rPr>
        <w:t xml:space="preserve"> also simulated to provide better awareness to the pilot and reduce the need to take off the HMD. Moreover, a Head-Up Display </w:t>
      </w:r>
      <w:r w:rsidR="00D51DCA">
        <w:rPr>
          <w:rFonts w:asciiTheme="majorBidi" w:hAnsiTheme="majorBidi" w:cstheme="majorBidi"/>
          <w:sz w:val="24"/>
          <w:szCs w:val="24"/>
        </w:rPr>
        <w:t>was</w:t>
      </w:r>
      <w:r w:rsidRPr="00593AA3">
        <w:rPr>
          <w:rFonts w:asciiTheme="majorBidi" w:hAnsiTheme="majorBidi" w:cstheme="majorBidi"/>
          <w:sz w:val="24"/>
          <w:szCs w:val="24"/>
        </w:rPr>
        <w:t xml:space="preserve"> designed in accordance with the human factor requirements and the general usability of the system to provide the essential flight information for pilots.</w:t>
      </w:r>
    </w:p>
    <w:p w14:paraId="6F1F7E78" w14:textId="77777777" w:rsidR="008E15D9" w:rsidRDefault="008E15D9" w:rsidP="00225890">
      <w:pPr>
        <w:jc w:val="both"/>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8"/>
        <w:gridCol w:w="5892"/>
      </w:tblGrid>
      <w:tr w:rsidR="005D121E" w:rsidRPr="00BD4F04" w14:paraId="01AFFC90" w14:textId="77777777" w:rsidTr="003E561F">
        <w:trPr>
          <w:trHeight w:val="2168"/>
        </w:trPr>
        <w:tc>
          <w:tcPr>
            <w:tcW w:w="3451" w:type="dxa"/>
          </w:tcPr>
          <w:p w14:paraId="1FD2F305" w14:textId="77777777" w:rsidR="00F7367B" w:rsidRPr="00BD4F04" w:rsidRDefault="00F7367B" w:rsidP="00BD4F04">
            <w:pPr>
              <w:spacing w:after="160" w:line="259" w:lineRule="auto"/>
              <w:jc w:val="both"/>
              <w:rPr>
                <w:rFonts w:asciiTheme="majorBidi" w:hAnsiTheme="majorBidi" w:cstheme="majorBidi"/>
              </w:rPr>
            </w:pPr>
            <w:r w:rsidRPr="00BD4F04">
              <w:rPr>
                <w:rFonts w:asciiTheme="majorBidi" w:hAnsiTheme="majorBidi" w:cstheme="majorBidi"/>
              </w:rPr>
              <w:lastRenderedPageBreak/>
              <w:t>(a)</w:t>
            </w:r>
          </w:p>
          <w:p w14:paraId="7AC1BC63" w14:textId="77777777" w:rsidR="00F7367B" w:rsidRPr="00BD4F04" w:rsidRDefault="00F7367B" w:rsidP="00BD4F04">
            <w:pPr>
              <w:spacing w:after="160" w:line="259" w:lineRule="auto"/>
              <w:jc w:val="both"/>
              <w:rPr>
                <w:rFonts w:asciiTheme="majorBidi" w:hAnsiTheme="majorBidi" w:cstheme="majorBidi"/>
              </w:rPr>
            </w:pPr>
            <w:r w:rsidRPr="00BD4F04">
              <w:rPr>
                <w:rFonts w:asciiTheme="majorBidi" w:hAnsiTheme="majorBidi" w:cstheme="majorBidi"/>
                <w:noProof/>
              </w:rPr>
              <w:drawing>
                <wp:inline distT="0" distB="0" distL="0" distR="0" wp14:anchorId="0BBF5F93" wp14:editId="47C2411A">
                  <wp:extent cx="2065639" cy="1000125"/>
                  <wp:effectExtent l="0" t="0" r="0" b="0"/>
                  <wp:docPr id="21" name="Picture 4">
                    <a:extLst xmlns:a="http://schemas.openxmlformats.org/drawingml/2006/main">
                      <a:ext uri="{FF2B5EF4-FFF2-40B4-BE49-F238E27FC236}">
                        <a16:creationId xmlns:a16="http://schemas.microsoft.com/office/drawing/2014/main" id="{E8D9FD13-6F6B-4813-B943-ACC0FF4CB3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8D9FD13-6F6B-4813-B943-ACC0FF4CB30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7866" cy="1049620"/>
                          </a:xfrm>
                          <a:prstGeom prst="rect">
                            <a:avLst/>
                          </a:prstGeom>
                        </pic:spPr>
                      </pic:pic>
                    </a:graphicData>
                  </a:graphic>
                </wp:inline>
              </w:drawing>
            </w:r>
          </w:p>
        </w:tc>
        <w:tc>
          <w:tcPr>
            <w:tcW w:w="5909" w:type="dxa"/>
            <w:vMerge w:val="restart"/>
          </w:tcPr>
          <w:p w14:paraId="75651D4B" w14:textId="77777777" w:rsidR="00F7367B" w:rsidRPr="00BD4F04" w:rsidRDefault="00F7367B" w:rsidP="00BD4F04">
            <w:pPr>
              <w:spacing w:after="160" w:line="259" w:lineRule="auto"/>
              <w:jc w:val="both"/>
              <w:rPr>
                <w:rFonts w:asciiTheme="majorBidi" w:hAnsiTheme="majorBidi" w:cstheme="majorBidi"/>
              </w:rPr>
            </w:pPr>
            <w:r w:rsidRPr="00BD4F04">
              <w:rPr>
                <w:rFonts w:asciiTheme="majorBidi" w:hAnsiTheme="majorBidi" w:cstheme="majorBidi"/>
              </w:rPr>
              <w:t>(c)</w:t>
            </w:r>
          </w:p>
          <w:p w14:paraId="4321C5D9" w14:textId="41BE9397" w:rsidR="00F7367B" w:rsidRPr="00BD4F04" w:rsidRDefault="005D121E" w:rsidP="00056FA8">
            <w:pPr>
              <w:spacing w:after="160" w:line="259" w:lineRule="auto"/>
              <w:jc w:val="center"/>
              <w:rPr>
                <w:rFonts w:asciiTheme="majorBidi" w:hAnsiTheme="majorBidi" w:cstheme="majorBidi"/>
              </w:rPr>
            </w:pPr>
            <w:r w:rsidRPr="00BD4F04">
              <w:rPr>
                <w:rFonts w:asciiTheme="majorBidi" w:hAnsiTheme="majorBidi" w:cstheme="majorBidi"/>
                <w:noProof/>
              </w:rPr>
              <w:drawing>
                <wp:inline distT="0" distB="0" distL="0" distR="0" wp14:anchorId="4730E2F8" wp14:editId="3B265E8B">
                  <wp:extent cx="3356412" cy="29772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759" t="5303" r="11030"/>
                          <a:stretch/>
                        </pic:blipFill>
                        <pic:spPr bwMode="auto">
                          <a:xfrm>
                            <a:off x="0" y="0"/>
                            <a:ext cx="3364566" cy="29844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121E" w:rsidRPr="00BD4F04" w14:paraId="2D6859E3" w14:textId="77777777" w:rsidTr="003E561F">
        <w:trPr>
          <w:trHeight w:val="2167"/>
        </w:trPr>
        <w:tc>
          <w:tcPr>
            <w:tcW w:w="3451" w:type="dxa"/>
          </w:tcPr>
          <w:p w14:paraId="3F1B6A6E" w14:textId="77777777" w:rsidR="003C4A40" w:rsidRPr="00BD4F04" w:rsidRDefault="00F7367B" w:rsidP="00BD4F04">
            <w:pPr>
              <w:spacing w:after="160" w:line="259" w:lineRule="auto"/>
              <w:jc w:val="both"/>
              <w:rPr>
                <w:rFonts w:asciiTheme="majorBidi" w:hAnsiTheme="majorBidi" w:cstheme="majorBidi"/>
              </w:rPr>
            </w:pPr>
            <w:r w:rsidRPr="00BD4F04">
              <w:rPr>
                <w:rFonts w:asciiTheme="majorBidi" w:hAnsiTheme="majorBidi" w:cstheme="majorBidi"/>
              </w:rPr>
              <w:t xml:space="preserve"> </w:t>
            </w:r>
          </w:p>
          <w:p w14:paraId="5778D4E9" w14:textId="604823D4" w:rsidR="00F7367B" w:rsidRPr="00BD4F04" w:rsidRDefault="00F7367B" w:rsidP="00BD4F04">
            <w:pPr>
              <w:spacing w:after="160" w:line="259" w:lineRule="auto"/>
              <w:jc w:val="both"/>
              <w:rPr>
                <w:rFonts w:asciiTheme="majorBidi" w:hAnsiTheme="majorBidi" w:cstheme="majorBidi"/>
              </w:rPr>
            </w:pPr>
            <w:r w:rsidRPr="00BD4F04">
              <w:rPr>
                <w:rFonts w:asciiTheme="majorBidi" w:hAnsiTheme="majorBidi" w:cstheme="majorBidi"/>
              </w:rPr>
              <w:t>(b)</w:t>
            </w:r>
          </w:p>
          <w:p w14:paraId="518CDC1E" w14:textId="77777777" w:rsidR="00F7367B" w:rsidRPr="00BD4F04" w:rsidRDefault="00F7367B" w:rsidP="00BD4F04">
            <w:pPr>
              <w:spacing w:after="160" w:line="259" w:lineRule="auto"/>
              <w:jc w:val="both"/>
              <w:rPr>
                <w:rFonts w:asciiTheme="majorBidi" w:hAnsiTheme="majorBidi" w:cstheme="majorBidi"/>
              </w:rPr>
            </w:pPr>
            <w:r w:rsidRPr="00BD4F04">
              <w:rPr>
                <w:rFonts w:asciiTheme="majorBidi" w:hAnsiTheme="majorBidi" w:cstheme="majorBidi"/>
                <w:noProof/>
              </w:rPr>
              <w:drawing>
                <wp:anchor distT="0" distB="0" distL="114300" distR="114300" simplePos="0" relativeHeight="251664384" behindDoc="1" locked="0" layoutInCell="1" allowOverlap="1" wp14:anchorId="02484CDA" wp14:editId="2AB908D6">
                  <wp:simplePos x="0" y="0"/>
                  <wp:positionH relativeFrom="column">
                    <wp:posOffset>1281430</wp:posOffset>
                  </wp:positionH>
                  <wp:positionV relativeFrom="paragraph">
                    <wp:posOffset>19050</wp:posOffset>
                  </wp:positionV>
                  <wp:extent cx="843280" cy="1275715"/>
                  <wp:effectExtent l="0" t="0" r="0" b="635"/>
                  <wp:wrapTight wrapText="bothSides">
                    <wp:wrapPolygon edited="0">
                      <wp:start x="0" y="0"/>
                      <wp:lineTo x="0" y="21288"/>
                      <wp:lineTo x="20982" y="21288"/>
                      <wp:lineTo x="20982" y="0"/>
                      <wp:lineTo x="0" y="0"/>
                    </wp:wrapPolygon>
                  </wp:wrapTight>
                  <wp:docPr id="6" name="Picture 10">
                    <a:extLst xmlns:a="http://schemas.openxmlformats.org/drawingml/2006/main">
                      <a:ext uri="{FF2B5EF4-FFF2-40B4-BE49-F238E27FC236}">
                        <a16:creationId xmlns:a16="http://schemas.microsoft.com/office/drawing/2014/main" id="{F7A25C49-3650-4465-8401-771F28D4AD22}"/>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7A25C49-3650-4465-8401-771F28D4AD22}"/>
                              </a:ext>
                            </a:extLst>
                          </pic:cNvPr>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colorTemperature colorTemp="112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t="1876"/>
                          <a:stretch/>
                        </pic:blipFill>
                        <pic:spPr>
                          <a:xfrm>
                            <a:off x="0" y="0"/>
                            <a:ext cx="843280" cy="1275715"/>
                          </a:xfrm>
                          <a:prstGeom prst="rect">
                            <a:avLst/>
                          </a:prstGeom>
                        </pic:spPr>
                      </pic:pic>
                    </a:graphicData>
                  </a:graphic>
                  <wp14:sizeRelH relativeFrom="margin">
                    <wp14:pctWidth>0</wp14:pctWidth>
                  </wp14:sizeRelH>
                  <wp14:sizeRelV relativeFrom="margin">
                    <wp14:pctHeight>0</wp14:pctHeight>
                  </wp14:sizeRelV>
                </wp:anchor>
              </w:drawing>
            </w:r>
            <w:r w:rsidRPr="00BD4F04">
              <w:rPr>
                <w:rFonts w:asciiTheme="majorBidi" w:hAnsiTheme="majorBidi" w:cstheme="majorBidi"/>
                <w:noProof/>
              </w:rPr>
              <w:drawing>
                <wp:inline distT="0" distB="0" distL="0" distR="0" wp14:anchorId="1794B1B8" wp14:editId="3E729E42">
                  <wp:extent cx="880610" cy="1293874"/>
                  <wp:effectExtent l="0" t="0" r="0" b="1905"/>
                  <wp:docPr id="23" name="Picture 8">
                    <a:extLst xmlns:a="http://schemas.openxmlformats.org/drawingml/2006/main">
                      <a:ext uri="{FF2B5EF4-FFF2-40B4-BE49-F238E27FC236}">
                        <a16:creationId xmlns:a16="http://schemas.microsoft.com/office/drawing/2014/main" id="{6D819222-607E-42B0-90C0-A7214CE5DB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D819222-607E-42B0-90C0-A7214CE5DBF3}"/>
                              </a:ext>
                            </a:extLst>
                          </pic:cNvPr>
                          <pic:cNvPicPr>
                            <a:picLocks noChangeAspect="1"/>
                          </pic:cNvPicPr>
                        </pic:nvPicPr>
                        <pic:blipFill rotWithShape="1">
                          <a:blip r:embed="rId21" cstate="print">
                            <a:clrChange>
                              <a:clrFrom>
                                <a:srgbClr val="FEFEFE"/>
                              </a:clrFrom>
                              <a:clrTo>
                                <a:srgbClr val="FEFEFE">
                                  <a:alpha val="0"/>
                                </a:srgbClr>
                              </a:clrTo>
                            </a:clrChange>
                            <a:extLst>
                              <a:ext uri="{28A0092B-C50C-407E-A947-70E740481C1C}">
                                <a14:useLocalDpi xmlns:a14="http://schemas.microsoft.com/office/drawing/2010/main" val="0"/>
                              </a:ext>
                            </a:extLst>
                          </a:blip>
                          <a:srcRect l="17864" t="2144" r="17825" b="3365"/>
                          <a:stretch/>
                        </pic:blipFill>
                        <pic:spPr bwMode="auto">
                          <a:xfrm>
                            <a:off x="0" y="0"/>
                            <a:ext cx="897065" cy="1318052"/>
                          </a:xfrm>
                          <a:prstGeom prst="rect">
                            <a:avLst/>
                          </a:prstGeom>
                          <a:ln>
                            <a:noFill/>
                          </a:ln>
                          <a:extLst>
                            <a:ext uri="{53640926-AAD7-44D8-BBD7-CCE9431645EC}">
                              <a14:shadowObscured xmlns:a14="http://schemas.microsoft.com/office/drawing/2010/main"/>
                            </a:ext>
                          </a:extLst>
                        </pic:spPr>
                      </pic:pic>
                    </a:graphicData>
                  </a:graphic>
                </wp:inline>
              </w:drawing>
            </w:r>
          </w:p>
        </w:tc>
        <w:tc>
          <w:tcPr>
            <w:tcW w:w="5909" w:type="dxa"/>
            <w:vMerge/>
          </w:tcPr>
          <w:p w14:paraId="23E543D7" w14:textId="77777777" w:rsidR="00F7367B" w:rsidRPr="00BD4F04" w:rsidRDefault="00F7367B" w:rsidP="00BD4F04">
            <w:pPr>
              <w:spacing w:after="160" w:line="259" w:lineRule="auto"/>
              <w:jc w:val="both"/>
              <w:rPr>
                <w:rFonts w:asciiTheme="majorBidi" w:hAnsiTheme="majorBidi" w:cstheme="majorBidi"/>
              </w:rPr>
            </w:pPr>
          </w:p>
        </w:tc>
      </w:tr>
      <w:tr w:rsidR="00F7367B" w:rsidRPr="000B46F1" w14:paraId="038E78DD" w14:textId="77777777" w:rsidTr="003E561F">
        <w:trPr>
          <w:trHeight w:val="860"/>
        </w:trPr>
        <w:tc>
          <w:tcPr>
            <w:tcW w:w="9360" w:type="dxa"/>
            <w:gridSpan w:val="2"/>
          </w:tcPr>
          <w:p w14:paraId="174D1795" w14:textId="0B892553" w:rsidR="00F7367B" w:rsidRPr="00BD4F04" w:rsidRDefault="00F7367B" w:rsidP="00BD4F04">
            <w:pPr>
              <w:spacing w:after="160" w:line="259" w:lineRule="auto"/>
              <w:jc w:val="center"/>
              <w:rPr>
                <w:rFonts w:asciiTheme="majorBidi" w:hAnsiTheme="majorBidi" w:cstheme="majorBidi"/>
                <w:sz w:val="24"/>
                <w:szCs w:val="24"/>
              </w:rPr>
            </w:pPr>
            <w:bookmarkStart w:id="4" w:name="_Toc65599292"/>
            <w:r w:rsidRPr="00BD4F04">
              <w:rPr>
                <w:rFonts w:asciiTheme="majorBidi" w:hAnsiTheme="majorBidi" w:cstheme="majorBidi"/>
              </w:rPr>
              <w:t xml:space="preserve">Figure 7.a. </w:t>
            </w:r>
            <w:r w:rsidR="003D759E" w:rsidRPr="00BD4F04">
              <w:rPr>
                <w:rFonts w:asciiTheme="majorBidi" w:hAnsiTheme="majorBidi" w:cstheme="majorBidi"/>
              </w:rPr>
              <w:t xml:space="preserve">The graphical model of </w:t>
            </w:r>
            <w:r w:rsidR="00151FD3" w:rsidRPr="00BD4F04">
              <w:rPr>
                <w:rFonts w:asciiTheme="majorBidi" w:hAnsiTheme="majorBidi" w:cstheme="majorBidi"/>
              </w:rPr>
              <w:t>an Oculus Quest</w:t>
            </w:r>
            <w:r w:rsidR="003D759E" w:rsidRPr="00BD4F04">
              <w:rPr>
                <w:rFonts w:asciiTheme="majorBidi" w:hAnsiTheme="majorBidi" w:cstheme="majorBidi"/>
              </w:rPr>
              <w:t xml:space="preserve"> </w:t>
            </w:r>
            <w:r w:rsidRPr="00BD4F04">
              <w:rPr>
                <w:rFonts w:asciiTheme="majorBidi" w:hAnsiTheme="majorBidi" w:cstheme="majorBidi"/>
              </w:rPr>
              <w:t xml:space="preserve">VR headset b. </w:t>
            </w:r>
            <w:r w:rsidR="00D67FA5" w:rsidRPr="00BD4F04">
              <w:rPr>
                <w:rFonts w:asciiTheme="majorBidi" w:hAnsiTheme="majorBidi" w:cstheme="majorBidi"/>
              </w:rPr>
              <w:t>T</w:t>
            </w:r>
            <w:r w:rsidRPr="00BD4F04">
              <w:rPr>
                <w:rFonts w:asciiTheme="majorBidi" w:hAnsiTheme="majorBidi" w:cstheme="majorBidi"/>
              </w:rPr>
              <w:t xml:space="preserve">he </w:t>
            </w:r>
            <w:proofErr w:type="spellStart"/>
            <w:r w:rsidRPr="00BD4F04">
              <w:rPr>
                <w:rFonts w:asciiTheme="majorBidi" w:hAnsiTheme="majorBidi" w:cstheme="majorBidi"/>
              </w:rPr>
              <w:t>FRSky</w:t>
            </w:r>
            <w:proofErr w:type="spellEnd"/>
            <w:r w:rsidRPr="00BD4F04">
              <w:rPr>
                <w:rFonts w:asciiTheme="majorBidi" w:hAnsiTheme="majorBidi" w:cstheme="majorBidi"/>
              </w:rPr>
              <w:t xml:space="preserve"> Taranis RC controller</w:t>
            </w:r>
            <w:r w:rsidR="00042130" w:rsidRPr="00BD4F04">
              <w:rPr>
                <w:rFonts w:asciiTheme="majorBidi" w:hAnsiTheme="majorBidi" w:cstheme="majorBidi"/>
              </w:rPr>
              <w:t xml:space="preserve"> m</w:t>
            </w:r>
            <w:r w:rsidR="00105851">
              <w:rPr>
                <w:rFonts w:asciiTheme="majorBidi" w:hAnsiTheme="majorBidi" w:cstheme="majorBidi"/>
              </w:rPr>
              <w:t>o</w:t>
            </w:r>
            <w:r w:rsidR="00042130" w:rsidRPr="00BD4F04">
              <w:rPr>
                <w:rFonts w:asciiTheme="majorBidi" w:hAnsiTheme="majorBidi" w:cstheme="majorBidi"/>
              </w:rPr>
              <w:t>del</w:t>
            </w:r>
            <w:r w:rsidRPr="00BD4F04">
              <w:rPr>
                <w:rFonts w:asciiTheme="majorBidi" w:hAnsiTheme="majorBidi" w:cstheme="majorBidi"/>
              </w:rPr>
              <w:t xml:space="preserve"> c. The</w:t>
            </w:r>
            <w:r w:rsidR="00A72664" w:rsidRPr="00BD4F04">
              <w:rPr>
                <w:rFonts w:asciiTheme="majorBidi" w:hAnsiTheme="majorBidi" w:cstheme="majorBidi"/>
              </w:rPr>
              <w:t xml:space="preserve"> simulated </w:t>
            </w:r>
            <w:r w:rsidR="00B76A55" w:rsidRPr="00BD4F04">
              <w:rPr>
                <w:rFonts w:asciiTheme="majorBidi" w:hAnsiTheme="majorBidi" w:cstheme="majorBidi"/>
              </w:rPr>
              <w:t>flight</w:t>
            </w:r>
            <w:bookmarkEnd w:id="4"/>
            <w:r w:rsidR="00B76A55" w:rsidRPr="00BD4F04">
              <w:rPr>
                <w:rFonts w:asciiTheme="majorBidi" w:hAnsiTheme="majorBidi" w:cstheme="majorBidi"/>
              </w:rPr>
              <w:t xml:space="preserve"> that </w:t>
            </w:r>
            <w:r w:rsidR="00C52650">
              <w:rPr>
                <w:rFonts w:asciiTheme="majorBidi" w:hAnsiTheme="majorBidi" w:cstheme="majorBidi"/>
              </w:rPr>
              <w:t>was</w:t>
            </w:r>
            <w:r w:rsidR="00B76A55" w:rsidRPr="00BD4F04">
              <w:rPr>
                <w:rFonts w:asciiTheme="majorBidi" w:hAnsiTheme="majorBidi" w:cstheme="majorBidi"/>
              </w:rPr>
              <w:t xml:space="preserve"> integrated with the VR-HMD to provide </w:t>
            </w:r>
            <w:r w:rsidR="00CE6EF1">
              <w:rPr>
                <w:rFonts w:asciiTheme="majorBidi" w:hAnsiTheme="majorBidi" w:cstheme="majorBidi"/>
              </w:rPr>
              <w:t xml:space="preserve">the </w:t>
            </w:r>
            <w:r w:rsidR="00B76A55" w:rsidRPr="00BD4F04">
              <w:rPr>
                <w:rFonts w:asciiTheme="majorBidi" w:hAnsiTheme="majorBidi" w:cstheme="majorBidi"/>
              </w:rPr>
              <w:t>GCS capability</w:t>
            </w:r>
          </w:p>
        </w:tc>
      </w:tr>
    </w:tbl>
    <w:p w14:paraId="75486E46" w14:textId="77777777" w:rsidR="00767062" w:rsidRDefault="00767062" w:rsidP="00767062">
      <w:pPr>
        <w:jc w:val="both"/>
        <w:rPr>
          <w:rFonts w:asciiTheme="majorBidi" w:hAnsiTheme="majorBidi" w:cstheme="majorBidi"/>
          <w:b/>
          <w:bCs/>
          <w:sz w:val="28"/>
          <w:szCs w:val="28"/>
        </w:rPr>
      </w:pPr>
      <w:r>
        <w:rPr>
          <w:rFonts w:asciiTheme="majorBidi" w:hAnsiTheme="majorBidi" w:cstheme="majorBidi"/>
          <w:b/>
          <w:bCs/>
          <w:sz w:val="28"/>
          <w:szCs w:val="28"/>
        </w:rPr>
        <w:t>Conclusion</w:t>
      </w:r>
    </w:p>
    <w:p w14:paraId="76BB58BB" w14:textId="716B1AE8" w:rsidR="00767062" w:rsidRDefault="00767062" w:rsidP="00767062">
      <w:pPr>
        <w:jc w:val="both"/>
        <w:rPr>
          <w:rFonts w:asciiTheme="majorBidi" w:hAnsiTheme="majorBidi" w:cstheme="majorBidi"/>
          <w:sz w:val="24"/>
          <w:szCs w:val="24"/>
        </w:rPr>
      </w:pPr>
      <w:r>
        <w:rPr>
          <w:rFonts w:asciiTheme="majorBidi" w:hAnsiTheme="majorBidi" w:cstheme="majorBidi"/>
          <w:sz w:val="24"/>
          <w:szCs w:val="24"/>
        </w:rPr>
        <w:t xml:space="preserve">This paper </w:t>
      </w:r>
      <w:r w:rsidR="009F2144">
        <w:rPr>
          <w:rFonts w:asciiTheme="majorBidi" w:hAnsiTheme="majorBidi" w:cstheme="majorBidi"/>
          <w:sz w:val="24"/>
          <w:szCs w:val="24"/>
        </w:rPr>
        <w:t>presents</w:t>
      </w:r>
      <w:r>
        <w:rPr>
          <w:rFonts w:asciiTheme="majorBidi" w:hAnsiTheme="majorBidi" w:cstheme="majorBidi"/>
          <w:sz w:val="24"/>
          <w:szCs w:val="24"/>
        </w:rPr>
        <w:t xml:space="preserve"> </w:t>
      </w:r>
      <w:r w:rsidR="00B121E3">
        <w:rPr>
          <w:rFonts w:asciiTheme="majorBidi" w:hAnsiTheme="majorBidi" w:cstheme="majorBidi"/>
          <w:sz w:val="24"/>
          <w:szCs w:val="24"/>
        </w:rPr>
        <w:t>the design of a</w:t>
      </w:r>
      <w:r>
        <w:rPr>
          <w:rFonts w:asciiTheme="majorBidi" w:hAnsiTheme="majorBidi" w:cstheme="majorBidi"/>
          <w:sz w:val="24"/>
          <w:szCs w:val="24"/>
        </w:rPr>
        <w:t xml:space="preserve"> flight simulator</w:t>
      </w:r>
      <w:r w:rsidR="00D74479">
        <w:rPr>
          <w:rFonts w:asciiTheme="majorBidi" w:hAnsiTheme="majorBidi" w:cstheme="majorBidi"/>
          <w:sz w:val="24"/>
          <w:szCs w:val="24"/>
        </w:rPr>
        <w:t xml:space="preserve"> called </w:t>
      </w:r>
      <w:proofErr w:type="spellStart"/>
      <w:r w:rsidR="00D74479">
        <w:rPr>
          <w:rFonts w:asciiTheme="majorBidi" w:hAnsiTheme="majorBidi" w:cstheme="majorBidi"/>
          <w:sz w:val="24"/>
          <w:szCs w:val="24"/>
        </w:rPr>
        <w:t>SAFSim</w:t>
      </w:r>
      <w:proofErr w:type="spellEnd"/>
      <w:r>
        <w:rPr>
          <w:rFonts w:asciiTheme="majorBidi" w:hAnsiTheme="majorBidi" w:cstheme="majorBidi"/>
          <w:sz w:val="24"/>
          <w:szCs w:val="24"/>
        </w:rPr>
        <w:t xml:space="preserve"> </w:t>
      </w:r>
      <w:r w:rsidR="00B121E3">
        <w:rPr>
          <w:rFonts w:asciiTheme="majorBidi" w:hAnsiTheme="majorBidi" w:cstheme="majorBidi"/>
          <w:sz w:val="24"/>
          <w:szCs w:val="24"/>
        </w:rPr>
        <w:t>for</w:t>
      </w:r>
      <w:r w:rsidR="003831EA">
        <w:rPr>
          <w:rFonts w:asciiTheme="majorBidi" w:hAnsiTheme="majorBidi" w:cstheme="majorBidi"/>
          <w:sz w:val="24"/>
          <w:szCs w:val="24"/>
        </w:rPr>
        <w:t xml:space="preserve"> stratospheric airships to</w:t>
      </w:r>
      <w:r w:rsidR="00B121E3">
        <w:rPr>
          <w:rFonts w:asciiTheme="majorBidi" w:hAnsiTheme="majorBidi" w:cstheme="majorBidi"/>
          <w:sz w:val="24"/>
          <w:szCs w:val="24"/>
        </w:rPr>
        <w:t xml:space="preserve"> visualiz</w:t>
      </w:r>
      <w:r w:rsidR="003831EA">
        <w:rPr>
          <w:rFonts w:asciiTheme="majorBidi" w:hAnsiTheme="majorBidi" w:cstheme="majorBidi"/>
          <w:sz w:val="24"/>
          <w:szCs w:val="24"/>
        </w:rPr>
        <w:t>e</w:t>
      </w:r>
      <w:r w:rsidR="00606244">
        <w:rPr>
          <w:rFonts w:asciiTheme="majorBidi" w:hAnsiTheme="majorBidi" w:cstheme="majorBidi"/>
          <w:sz w:val="24"/>
          <w:szCs w:val="24"/>
        </w:rPr>
        <w:t xml:space="preserve"> airships</w:t>
      </w:r>
      <w:r w:rsidR="003831EA">
        <w:rPr>
          <w:rFonts w:asciiTheme="majorBidi" w:hAnsiTheme="majorBidi" w:cstheme="majorBidi"/>
          <w:sz w:val="24"/>
          <w:szCs w:val="24"/>
        </w:rPr>
        <w:t xml:space="preserve"> flight</w:t>
      </w:r>
      <w:r w:rsidR="00B121E3">
        <w:rPr>
          <w:rFonts w:asciiTheme="majorBidi" w:hAnsiTheme="majorBidi" w:cstheme="majorBidi"/>
          <w:sz w:val="24"/>
          <w:szCs w:val="24"/>
        </w:rPr>
        <w:t xml:space="preserve"> in a simulated environment </w:t>
      </w:r>
      <w:r>
        <w:rPr>
          <w:rFonts w:asciiTheme="majorBidi" w:hAnsiTheme="majorBidi" w:cstheme="majorBidi"/>
          <w:sz w:val="24"/>
          <w:szCs w:val="24"/>
        </w:rPr>
        <w:t xml:space="preserve">in real-time. The purpose of such a system </w:t>
      </w:r>
      <w:r w:rsidR="00175757">
        <w:rPr>
          <w:rFonts w:asciiTheme="majorBidi" w:hAnsiTheme="majorBidi" w:cstheme="majorBidi"/>
          <w:sz w:val="24"/>
          <w:szCs w:val="24"/>
        </w:rPr>
        <w:t>is to</w:t>
      </w:r>
      <w:r>
        <w:rPr>
          <w:rFonts w:asciiTheme="majorBidi" w:hAnsiTheme="majorBidi" w:cstheme="majorBidi"/>
          <w:sz w:val="24"/>
          <w:szCs w:val="24"/>
        </w:rPr>
        <w:t xml:space="preserve"> </w:t>
      </w:r>
      <w:r w:rsidR="000E65A0">
        <w:rPr>
          <w:rFonts w:asciiTheme="majorBidi" w:hAnsiTheme="majorBidi" w:cstheme="majorBidi"/>
          <w:sz w:val="24"/>
          <w:szCs w:val="24"/>
        </w:rPr>
        <w:t>study</w:t>
      </w:r>
      <w:r>
        <w:rPr>
          <w:rFonts w:asciiTheme="majorBidi" w:hAnsiTheme="majorBidi" w:cstheme="majorBidi"/>
          <w:sz w:val="24"/>
          <w:szCs w:val="24"/>
        </w:rPr>
        <w:t xml:space="preserve"> the flight of stratospheric airships in BLOS scenarios. In this work, </w:t>
      </w:r>
      <w:r w:rsidR="00797D6F">
        <w:rPr>
          <w:rFonts w:asciiTheme="majorBidi" w:hAnsiTheme="majorBidi" w:cstheme="majorBidi"/>
          <w:sz w:val="24"/>
          <w:szCs w:val="24"/>
        </w:rPr>
        <w:t>the</w:t>
      </w:r>
      <w:r w:rsidRPr="00054600">
        <w:rPr>
          <w:rFonts w:asciiTheme="majorBidi" w:hAnsiTheme="majorBidi" w:cstheme="majorBidi"/>
          <w:sz w:val="24"/>
          <w:szCs w:val="24"/>
        </w:rPr>
        <w:t xml:space="preserve"> desktop flight simulator </w:t>
      </w:r>
      <w:r w:rsidR="005A7F65">
        <w:rPr>
          <w:rFonts w:asciiTheme="majorBidi" w:hAnsiTheme="majorBidi" w:cstheme="majorBidi"/>
          <w:sz w:val="24"/>
          <w:szCs w:val="24"/>
        </w:rPr>
        <w:t>was</w:t>
      </w:r>
      <w:r w:rsidRPr="00054600">
        <w:rPr>
          <w:rFonts w:asciiTheme="majorBidi" w:hAnsiTheme="majorBidi" w:cstheme="majorBidi"/>
          <w:sz w:val="24"/>
          <w:szCs w:val="24"/>
        </w:rPr>
        <w:t xml:space="preserve"> developed using the geometry of the airship designed for stratospheric applications along with the corresponding aerodynamics characteristics of the aircraft</w:t>
      </w:r>
      <w:r>
        <w:rPr>
          <w:rFonts w:asciiTheme="majorBidi" w:hAnsiTheme="majorBidi" w:cstheme="majorBidi"/>
          <w:sz w:val="24"/>
          <w:szCs w:val="24"/>
        </w:rPr>
        <w:t xml:space="preserve"> in</w:t>
      </w:r>
      <w:r w:rsidRPr="00054600">
        <w:rPr>
          <w:rFonts w:asciiTheme="majorBidi" w:hAnsiTheme="majorBidi" w:cstheme="majorBidi"/>
          <w:sz w:val="24"/>
          <w:szCs w:val="24"/>
        </w:rPr>
        <w:t xml:space="preserve"> the </w:t>
      </w:r>
      <w:r w:rsidR="00932D3D">
        <w:rPr>
          <w:rFonts w:asciiTheme="majorBidi" w:hAnsiTheme="majorBidi" w:cstheme="majorBidi"/>
          <w:sz w:val="24"/>
          <w:szCs w:val="24"/>
        </w:rPr>
        <w:t>FGFS</w:t>
      </w:r>
      <w:r w:rsidRPr="00054600">
        <w:rPr>
          <w:rFonts w:asciiTheme="majorBidi" w:hAnsiTheme="majorBidi" w:cstheme="majorBidi"/>
          <w:sz w:val="24"/>
          <w:szCs w:val="24"/>
        </w:rPr>
        <w:t xml:space="preserve">. Furthermore, the buyout forces, added mass, mass balance, ground reactions and propulsion contributions </w:t>
      </w:r>
      <w:r w:rsidR="00867622">
        <w:rPr>
          <w:rFonts w:asciiTheme="majorBidi" w:hAnsiTheme="majorBidi" w:cstheme="majorBidi"/>
          <w:sz w:val="24"/>
          <w:szCs w:val="24"/>
        </w:rPr>
        <w:t>were all</w:t>
      </w:r>
      <w:r>
        <w:rPr>
          <w:rFonts w:asciiTheme="majorBidi" w:hAnsiTheme="majorBidi" w:cstheme="majorBidi"/>
          <w:sz w:val="24"/>
          <w:szCs w:val="24"/>
        </w:rPr>
        <w:t xml:space="preserve"> </w:t>
      </w:r>
      <w:r w:rsidRPr="00054600">
        <w:rPr>
          <w:rFonts w:asciiTheme="majorBidi" w:hAnsiTheme="majorBidi" w:cstheme="majorBidi"/>
          <w:sz w:val="24"/>
          <w:szCs w:val="24"/>
        </w:rPr>
        <w:t xml:space="preserve">considered in the flight simulator development. Moreover, the control surfaces functioning as a </w:t>
      </w:r>
      <w:proofErr w:type="spellStart"/>
      <w:r w:rsidRPr="00054600">
        <w:rPr>
          <w:rFonts w:asciiTheme="majorBidi" w:hAnsiTheme="majorBidi" w:cstheme="majorBidi"/>
          <w:sz w:val="24"/>
          <w:szCs w:val="24"/>
        </w:rPr>
        <w:t>ruddervator</w:t>
      </w:r>
      <w:proofErr w:type="spellEnd"/>
      <w:r w:rsidRPr="00054600">
        <w:rPr>
          <w:rFonts w:asciiTheme="majorBidi" w:hAnsiTheme="majorBidi" w:cstheme="majorBidi"/>
          <w:sz w:val="24"/>
          <w:szCs w:val="24"/>
        </w:rPr>
        <w:t xml:space="preserve"> with an X-layout and the capability to provide stability in both longitudinal and lateral-directional directions </w:t>
      </w:r>
      <w:r w:rsidR="005D04FE">
        <w:rPr>
          <w:rFonts w:asciiTheme="majorBidi" w:hAnsiTheme="majorBidi" w:cstheme="majorBidi"/>
          <w:sz w:val="24"/>
          <w:szCs w:val="24"/>
        </w:rPr>
        <w:t>were</w:t>
      </w:r>
      <w:r w:rsidRPr="00054600">
        <w:rPr>
          <w:rFonts w:asciiTheme="majorBidi" w:hAnsiTheme="majorBidi" w:cstheme="majorBidi"/>
          <w:sz w:val="24"/>
          <w:szCs w:val="24"/>
        </w:rPr>
        <w:t xml:space="preserve"> bound with the </w:t>
      </w:r>
      <w:proofErr w:type="spellStart"/>
      <w:r w:rsidRPr="00054600">
        <w:rPr>
          <w:rFonts w:asciiTheme="majorBidi" w:hAnsiTheme="majorBidi" w:cstheme="majorBidi"/>
          <w:sz w:val="24"/>
          <w:szCs w:val="24"/>
        </w:rPr>
        <w:t>FrSky</w:t>
      </w:r>
      <w:proofErr w:type="spellEnd"/>
      <w:r w:rsidRPr="00054600">
        <w:rPr>
          <w:rFonts w:asciiTheme="majorBidi" w:hAnsiTheme="majorBidi" w:cstheme="majorBidi"/>
          <w:sz w:val="24"/>
          <w:szCs w:val="24"/>
        </w:rPr>
        <w:t xml:space="preserve"> Taranis X9</w:t>
      </w:r>
      <w:r>
        <w:rPr>
          <w:rFonts w:asciiTheme="majorBidi" w:hAnsiTheme="majorBidi" w:cstheme="majorBidi"/>
          <w:sz w:val="24"/>
          <w:szCs w:val="24"/>
        </w:rPr>
        <w:t xml:space="preserve"> </w:t>
      </w:r>
      <w:r w:rsidRPr="00054600">
        <w:rPr>
          <w:rFonts w:asciiTheme="majorBidi" w:hAnsiTheme="majorBidi" w:cstheme="majorBidi"/>
          <w:sz w:val="24"/>
          <w:szCs w:val="24"/>
        </w:rPr>
        <w:t>radio transmitter</w:t>
      </w:r>
      <w:r w:rsidR="00134EED">
        <w:rPr>
          <w:rFonts w:asciiTheme="majorBidi" w:hAnsiTheme="majorBidi" w:cstheme="majorBidi"/>
          <w:sz w:val="24"/>
          <w:szCs w:val="24"/>
        </w:rPr>
        <w:t>.</w:t>
      </w:r>
    </w:p>
    <w:p w14:paraId="7CC4B9D8" w14:textId="77777777" w:rsidR="00A822B6" w:rsidRDefault="00A822B6" w:rsidP="0018681D">
      <w:pPr>
        <w:spacing w:before="240" w:after="0"/>
        <w:jc w:val="both"/>
        <w:rPr>
          <w:rFonts w:asciiTheme="majorBidi" w:eastAsia="Times New Roman" w:hAnsiTheme="majorBidi" w:cstheme="majorBidi"/>
          <w:b/>
          <w:sz w:val="24"/>
          <w:szCs w:val="28"/>
          <w:shd w:val="clear" w:color="auto" w:fill="FFFFFF"/>
        </w:rPr>
      </w:pPr>
    </w:p>
    <w:p w14:paraId="5134C6F1" w14:textId="47AAC141" w:rsidR="0018681D" w:rsidRPr="00C42A15" w:rsidRDefault="0018681D" w:rsidP="0018681D">
      <w:pPr>
        <w:spacing w:before="240" w:after="0"/>
        <w:jc w:val="both"/>
        <w:rPr>
          <w:rFonts w:asciiTheme="majorBidi" w:hAnsiTheme="majorBidi" w:cstheme="majorBidi"/>
          <w:sz w:val="24"/>
          <w:szCs w:val="24"/>
        </w:rPr>
      </w:pPr>
      <w:r w:rsidRPr="00C42A15">
        <w:rPr>
          <w:rFonts w:asciiTheme="majorBidi" w:eastAsia="Times New Roman" w:hAnsiTheme="majorBidi" w:cstheme="majorBidi"/>
          <w:b/>
          <w:sz w:val="24"/>
          <w:szCs w:val="28"/>
          <w:shd w:val="clear" w:color="auto" w:fill="FFFFFF"/>
        </w:rPr>
        <w:t>Acknowledgments</w:t>
      </w:r>
      <w:r>
        <w:rPr>
          <w:rFonts w:asciiTheme="majorBidi" w:eastAsia="Times New Roman" w:hAnsiTheme="majorBidi" w:cstheme="majorBidi"/>
          <w:b/>
          <w:sz w:val="24"/>
          <w:szCs w:val="28"/>
          <w:shd w:val="clear" w:color="auto" w:fill="FFFFFF"/>
        </w:rPr>
        <w:t xml:space="preserve">: </w:t>
      </w:r>
      <w:r w:rsidRPr="00C42A15">
        <w:rPr>
          <w:rFonts w:asciiTheme="majorBidi" w:hAnsiTheme="majorBidi" w:cstheme="majorBidi"/>
          <w:color w:val="000000" w:themeColor="text1"/>
          <w:sz w:val="24"/>
        </w:rPr>
        <w:t xml:space="preserve">This work was supported by Mitacs through the Mitacs Accelerate Program (reference number: IT16648) and </w:t>
      </w:r>
      <w:proofErr w:type="spellStart"/>
      <w:r w:rsidRPr="00C42A15">
        <w:rPr>
          <w:rFonts w:asciiTheme="majorBidi" w:hAnsiTheme="majorBidi" w:cstheme="majorBidi"/>
          <w:color w:val="000000" w:themeColor="text1"/>
          <w:sz w:val="24"/>
        </w:rPr>
        <w:t>Columbiad</w:t>
      </w:r>
      <w:proofErr w:type="spellEnd"/>
      <w:r w:rsidRPr="00C42A15">
        <w:rPr>
          <w:rFonts w:asciiTheme="majorBidi" w:hAnsiTheme="majorBidi" w:cstheme="majorBidi"/>
          <w:color w:val="000000" w:themeColor="text1"/>
          <w:sz w:val="24"/>
        </w:rPr>
        <w:t xml:space="preserve"> Launch Services Inc.</w:t>
      </w:r>
    </w:p>
    <w:p w14:paraId="1AD261AF" w14:textId="5535A2AC" w:rsidR="00043E0E" w:rsidRDefault="00043E0E">
      <w:pPr>
        <w:rPr>
          <w:rFonts w:asciiTheme="majorBidi" w:hAnsiTheme="majorBidi" w:cstheme="majorBidi"/>
          <w:sz w:val="24"/>
          <w:szCs w:val="24"/>
        </w:rPr>
      </w:pPr>
      <w:r>
        <w:rPr>
          <w:rFonts w:asciiTheme="majorBidi" w:hAnsiTheme="majorBidi" w:cstheme="majorBidi"/>
          <w:sz w:val="24"/>
          <w:szCs w:val="24"/>
        </w:rPr>
        <w:br w:type="page"/>
      </w:r>
    </w:p>
    <w:p w14:paraId="548FC6CB" w14:textId="163E9456" w:rsidR="00BB2F00" w:rsidRPr="00BB2F00" w:rsidRDefault="00BB2F00" w:rsidP="00BB2F00">
      <w:pPr>
        <w:spacing w:after="0"/>
        <w:rPr>
          <w:rFonts w:asciiTheme="majorBidi" w:hAnsiTheme="majorBidi" w:cstheme="majorBidi"/>
          <w:sz w:val="2"/>
          <w:szCs w:val="2"/>
        </w:rPr>
      </w:pPr>
    </w:p>
    <w:sectPr w:rsidR="00BB2F00" w:rsidRPr="00BB2F00" w:rsidSect="007402F3">
      <w:headerReference w:type="even" r:id="rId22"/>
      <w:headerReference w:type="default" r:id="rId23"/>
      <w:footerReference w:type="even" r:id="rId24"/>
      <w:footerReference w:type="default" r:id="rId25"/>
      <w:headerReference w:type="first" r:id="rId26"/>
      <w:footerReference w:type="first" r:id="rId27"/>
      <w:endnotePr>
        <w:numFmt w:val="decimal"/>
      </w:endnotePr>
      <w:pgSz w:w="12240" w:h="15840"/>
      <w:pgMar w:top="1276"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5581F" w14:textId="77777777" w:rsidR="00A46C0A" w:rsidRDefault="00A46C0A" w:rsidP="004F412D">
      <w:pPr>
        <w:spacing w:after="0" w:line="240" w:lineRule="auto"/>
      </w:pPr>
      <w:r>
        <w:separator/>
      </w:r>
    </w:p>
  </w:endnote>
  <w:endnote w:type="continuationSeparator" w:id="0">
    <w:p w14:paraId="0031E9CA" w14:textId="77777777" w:rsidR="00A46C0A" w:rsidRDefault="00A46C0A" w:rsidP="004F412D">
      <w:pPr>
        <w:spacing w:after="0" w:line="240" w:lineRule="auto"/>
      </w:pPr>
      <w:r>
        <w:continuationSeparator/>
      </w:r>
    </w:p>
  </w:endnote>
  <w:endnote w:id="1">
    <w:p w14:paraId="705786F3" w14:textId="3C55423C" w:rsidR="004F412D" w:rsidRPr="001E7440" w:rsidRDefault="004F412D" w:rsidP="004F412D">
      <w:pPr>
        <w:pStyle w:val="EndnoteText"/>
        <w:jc w:val="both"/>
        <w:rPr>
          <w:rFonts w:asciiTheme="majorBidi" w:hAnsiTheme="majorBidi" w:cstheme="majorBidi"/>
        </w:rPr>
      </w:pPr>
      <w:r w:rsidRPr="001E7440">
        <w:rPr>
          <w:rStyle w:val="EndnoteReference"/>
          <w:rFonts w:asciiTheme="majorBidi" w:hAnsiTheme="majorBidi" w:cstheme="majorBidi"/>
        </w:rPr>
        <w:endnoteRef/>
      </w:r>
      <w:r w:rsidRPr="001E7440">
        <w:rPr>
          <w:rFonts w:asciiTheme="majorBidi" w:hAnsiTheme="majorBidi" w:cstheme="majorBidi"/>
        </w:rPr>
        <w:t xml:space="preserve"> C. J. Miller, J. Sullivan, and S. McDonald, “High altitude airship simulation control and low altitude flight demonstration,” Collect. Tech. Pap. - 2007 AIAA InfoTech Aerosp. Conf., vol. 1, no. May, pp. 544–565, 2007</w:t>
      </w:r>
    </w:p>
  </w:endnote>
  <w:endnote w:id="2">
    <w:p w14:paraId="68E0F988" w14:textId="77777777" w:rsidR="004F412D" w:rsidRPr="00A67A7D" w:rsidRDefault="004F412D" w:rsidP="004F412D">
      <w:pPr>
        <w:pStyle w:val="EndnoteText"/>
        <w:jc w:val="both"/>
        <w:rPr>
          <w:rFonts w:asciiTheme="majorBidi" w:hAnsiTheme="majorBidi" w:cstheme="majorBidi"/>
        </w:rPr>
      </w:pPr>
      <w:r w:rsidRPr="00A67A7D">
        <w:rPr>
          <w:rStyle w:val="EndnoteReference"/>
          <w:rFonts w:asciiTheme="majorBidi" w:hAnsiTheme="majorBidi" w:cstheme="majorBidi"/>
        </w:rPr>
        <w:endnoteRef/>
      </w:r>
      <w:r w:rsidRPr="00A67A7D">
        <w:rPr>
          <w:rFonts w:asciiTheme="majorBidi" w:hAnsiTheme="majorBidi" w:cstheme="majorBidi"/>
        </w:rPr>
        <w:t xml:space="preserve"> J. B. Mueller, M. A. </w:t>
      </w:r>
      <w:r w:rsidRPr="00A67A7D">
        <w:rPr>
          <w:rFonts w:asciiTheme="majorBidi" w:hAnsiTheme="majorBidi" w:cstheme="majorBidi"/>
        </w:rPr>
        <w:t>Paluszekt, and Y. Zhao, “Development of an aerodynamic model and control law design for a high-altitude airship,” Collect. Tech. Pap. - AIAA 3rd “Unmanned-Unlimited” Tech. Conf. Work. Exhib., vol. 1, no. September, pp. 415–431, 2004</w:t>
      </w:r>
    </w:p>
  </w:endnote>
  <w:endnote w:id="3">
    <w:p w14:paraId="19D1CDEB" w14:textId="77777777" w:rsidR="004F412D" w:rsidRPr="00A67A7D" w:rsidRDefault="004F412D" w:rsidP="004F412D">
      <w:pPr>
        <w:pStyle w:val="EndnoteText"/>
        <w:jc w:val="both"/>
        <w:rPr>
          <w:rFonts w:asciiTheme="majorBidi" w:hAnsiTheme="majorBidi" w:cstheme="majorBidi"/>
        </w:rPr>
      </w:pPr>
      <w:r w:rsidRPr="00A67A7D">
        <w:rPr>
          <w:rStyle w:val="EndnoteReference"/>
          <w:rFonts w:asciiTheme="majorBidi" w:hAnsiTheme="majorBidi" w:cstheme="majorBidi"/>
        </w:rPr>
        <w:endnoteRef/>
      </w:r>
      <w:r w:rsidRPr="00A67A7D">
        <w:rPr>
          <w:rFonts w:asciiTheme="majorBidi" w:hAnsiTheme="majorBidi" w:cstheme="majorBidi"/>
        </w:rPr>
        <w:t xml:space="preserve"> M. </w:t>
      </w:r>
      <w:r w:rsidRPr="00A67A7D">
        <w:rPr>
          <w:rFonts w:asciiTheme="majorBidi" w:hAnsiTheme="majorBidi" w:cstheme="majorBidi"/>
        </w:rPr>
        <w:t>Battipede, P. Gili, and M. Lando, “Ground station and flight simulator for a remotely-piloted non conventional airship,” Collect. Tech. Pap. - AIAA Guid. Navig. Control Conf., vol. 5, no. August, pp. 3660–3671, 2005</w:t>
      </w:r>
    </w:p>
  </w:endnote>
  <w:endnote w:id="4">
    <w:p w14:paraId="20D57F59" w14:textId="77777777" w:rsidR="004F412D" w:rsidRPr="00F62FC6" w:rsidRDefault="004F412D" w:rsidP="004F412D">
      <w:pPr>
        <w:pStyle w:val="EndnoteText"/>
        <w:jc w:val="both"/>
        <w:rPr>
          <w:rFonts w:asciiTheme="majorBidi" w:hAnsiTheme="majorBidi" w:cstheme="majorBidi"/>
        </w:rPr>
      </w:pPr>
      <w:r w:rsidRPr="00A67A7D">
        <w:rPr>
          <w:rStyle w:val="EndnoteReference"/>
          <w:rFonts w:asciiTheme="majorBidi" w:hAnsiTheme="majorBidi" w:cstheme="majorBidi"/>
        </w:rPr>
        <w:endnoteRef/>
      </w:r>
      <w:r w:rsidRPr="00A67A7D">
        <w:rPr>
          <w:rFonts w:asciiTheme="majorBidi" w:hAnsiTheme="majorBidi" w:cstheme="majorBidi"/>
        </w:rPr>
        <w:t xml:space="preserve"> M. </w:t>
      </w:r>
      <w:r w:rsidRPr="00A67A7D">
        <w:rPr>
          <w:rFonts w:asciiTheme="majorBidi" w:hAnsiTheme="majorBidi" w:cstheme="majorBidi"/>
        </w:rPr>
        <w:t xml:space="preserve">Battipede, P. A. Gili, M. Lando, and L. Massotti, “Flight simulator for the control law design of an innovative remotely-piloted airship,” Collect. Tech. Pap. - AIAA Model. Simul. Technol. Conf., vol. 1, no. August, pp. 181–194, </w:t>
      </w:r>
      <w:r w:rsidRPr="00F62FC6">
        <w:rPr>
          <w:rFonts w:asciiTheme="majorBidi" w:hAnsiTheme="majorBidi" w:cstheme="majorBidi"/>
        </w:rPr>
        <w:t>2004</w:t>
      </w:r>
    </w:p>
  </w:endnote>
  <w:endnote w:id="5">
    <w:p w14:paraId="39833E0B" w14:textId="77777777" w:rsidR="004F412D" w:rsidRPr="00F62FC6" w:rsidRDefault="004F412D" w:rsidP="004F412D">
      <w:pPr>
        <w:pStyle w:val="EndnoteText"/>
        <w:jc w:val="both"/>
        <w:rPr>
          <w:rFonts w:asciiTheme="majorBidi" w:hAnsiTheme="majorBidi" w:cstheme="majorBidi"/>
        </w:rPr>
      </w:pPr>
      <w:r w:rsidRPr="00F62FC6">
        <w:rPr>
          <w:rStyle w:val="EndnoteReference"/>
          <w:rFonts w:asciiTheme="majorBidi" w:hAnsiTheme="majorBidi" w:cstheme="majorBidi"/>
        </w:rPr>
        <w:endnoteRef/>
      </w:r>
      <w:r w:rsidRPr="00F62FC6">
        <w:rPr>
          <w:rFonts w:asciiTheme="majorBidi" w:hAnsiTheme="majorBidi" w:cstheme="majorBidi"/>
        </w:rPr>
        <w:t xml:space="preserve"> P. </w:t>
      </w:r>
      <w:r w:rsidRPr="00F62FC6">
        <w:rPr>
          <w:rFonts w:asciiTheme="majorBidi" w:hAnsiTheme="majorBidi" w:cstheme="majorBidi"/>
        </w:rPr>
        <w:t>Peddiraju, T. Liesk, and M. Nahon, “Dynamics modeling for an unmanned, unstable, fin-less airship,” 18th AIAA Light. Syst. Technol. Conf., no. May, 2009</w:t>
      </w:r>
    </w:p>
  </w:endnote>
  <w:endnote w:id="6">
    <w:p w14:paraId="7AEFF51F" w14:textId="77777777" w:rsidR="004F412D" w:rsidRPr="00AB61F5" w:rsidRDefault="004F412D" w:rsidP="004F412D">
      <w:pPr>
        <w:pStyle w:val="EndnoteText"/>
        <w:jc w:val="both"/>
        <w:rPr>
          <w:rFonts w:asciiTheme="majorBidi" w:hAnsiTheme="majorBidi" w:cstheme="majorBidi"/>
        </w:rPr>
      </w:pPr>
      <w:r w:rsidRPr="00F62FC6">
        <w:rPr>
          <w:rStyle w:val="EndnoteReference"/>
          <w:rFonts w:asciiTheme="majorBidi" w:hAnsiTheme="majorBidi" w:cstheme="majorBidi"/>
        </w:rPr>
        <w:endnoteRef/>
      </w:r>
      <w:r w:rsidRPr="00F62FC6">
        <w:rPr>
          <w:rFonts w:asciiTheme="majorBidi" w:hAnsiTheme="majorBidi" w:cstheme="majorBidi"/>
        </w:rPr>
        <w:t xml:space="preserve"> J. S. A. Santos, L. C. S. Góes, and R. S. Pant, “Design and flight testing of an autonomous airship,” 22nd AIAA </w:t>
      </w:r>
      <w:r w:rsidRPr="00AB61F5">
        <w:rPr>
          <w:rFonts w:asciiTheme="majorBidi" w:hAnsiTheme="majorBidi" w:cstheme="majorBidi"/>
        </w:rPr>
        <w:t>Light. Syst. Technol. Conf. 2015, no. June, 2015</w:t>
      </w:r>
    </w:p>
  </w:endnote>
  <w:endnote w:id="7">
    <w:p w14:paraId="629BB140" w14:textId="77777777" w:rsidR="004F412D" w:rsidRPr="00AB61F5" w:rsidRDefault="004F412D" w:rsidP="004F412D">
      <w:pPr>
        <w:pStyle w:val="EndnoteText"/>
        <w:jc w:val="both"/>
        <w:rPr>
          <w:rFonts w:asciiTheme="majorBidi" w:hAnsiTheme="majorBidi" w:cstheme="majorBidi"/>
        </w:rPr>
      </w:pPr>
      <w:r w:rsidRPr="00AB61F5">
        <w:rPr>
          <w:rStyle w:val="EndnoteReference"/>
          <w:rFonts w:asciiTheme="majorBidi" w:hAnsiTheme="majorBidi" w:cstheme="majorBidi"/>
        </w:rPr>
        <w:endnoteRef/>
      </w:r>
      <w:r w:rsidRPr="00AB61F5">
        <w:rPr>
          <w:rFonts w:asciiTheme="majorBidi" w:hAnsiTheme="majorBidi" w:cstheme="majorBidi"/>
        </w:rPr>
        <w:t xml:space="preserve"> A. Ceruti, V. Voloshin, and P. Marzocca, “Heuristic algorithms applied to multidisciplinary design optimization of unconventional airship configuration,” J. </w:t>
      </w:r>
      <w:r w:rsidRPr="00AB61F5">
        <w:rPr>
          <w:rFonts w:asciiTheme="majorBidi" w:hAnsiTheme="majorBidi" w:cstheme="majorBidi"/>
        </w:rPr>
        <w:t>Aircr., vol. 51, no. 6, pp. 1758–1772, 2014.</w:t>
      </w:r>
    </w:p>
  </w:endnote>
  <w:endnote w:id="8">
    <w:p w14:paraId="09EBE25C" w14:textId="77777777" w:rsidR="004F412D" w:rsidRPr="00AB61F5" w:rsidRDefault="004F412D" w:rsidP="004F412D">
      <w:pPr>
        <w:pStyle w:val="EndnoteText"/>
        <w:jc w:val="both"/>
        <w:rPr>
          <w:rFonts w:asciiTheme="majorBidi" w:hAnsiTheme="majorBidi" w:cstheme="majorBidi"/>
        </w:rPr>
      </w:pPr>
      <w:r w:rsidRPr="00AB61F5">
        <w:rPr>
          <w:rStyle w:val="EndnoteReference"/>
          <w:rFonts w:asciiTheme="majorBidi" w:hAnsiTheme="majorBidi" w:cstheme="majorBidi"/>
        </w:rPr>
        <w:endnoteRef/>
      </w:r>
      <w:r w:rsidRPr="00AB61F5">
        <w:rPr>
          <w:rFonts w:asciiTheme="majorBidi" w:hAnsiTheme="majorBidi" w:cstheme="majorBidi"/>
        </w:rPr>
        <w:t xml:space="preserve"> S. Lacroix, I. K. Jung, P. </w:t>
      </w:r>
      <w:r w:rsidRPr="00AB61F5">
        <w:rPr>
          <w:rFonts w:asciiTheme="majorBidi" w:hAnsiTheme="majorBidi" w:cstheme="majorBidi"/>
        </w:rPr>
        <w:t>Soueres, E. Hygounenc, and J. P. Berry, “The autonomous blimp project of {LAAS/CNRS} - Current status and research challenges,” Proceeding Int. Conf. Intell. Robot. Syst. IROS, Work. WS6 Aer. Robot., pp. 35–42, 2002</w:t>
      </w:r>
    </w:p>
  </w:endnote>
  <w:endnote w:id="9">
    <w:p w14:paraId="39578B6F" w14:textId="77777777" w:rsidR="004F412D" w:rsidRPr="00E43147" w:rsidRDefault="004F412D" w:rsidP="004F412D">
      <w:pPr>
        <w:pStyle w:val="EndnoteText"/>
        <w:jc w:val="both"/>
        <w:rPr>
          <w:rFonts w:asciiTheme="majorBidi" w:hAnsiTheme="majorBidi" w:cstheme="majorBidi"/>
        </w:rPr>
      </w:pPr>
      <w:r w:rsidRPr="00AB61F5">
        <w:rPr>
          <w:rStyle w:val="EndnoteReference"/>
          <w:rFonts w:asciiTheme="majorBidi" w:hAnsiTheme="majorBidi" w:cstheme="majorBidi"/>
        </w:rPr>
        <w:endnoteRef/>
      </w:r>
      <w:r w:rsidRPr="00AB61F5">
        <w:rPr>
          <w:rFonts w:asciiTheme="majorBidi" w:hAnsiTheme="majorBidi" w:cstheme="majorBidi"/>
        </w:rPr>
        <w:t xml:space="preserve"> E. </w:t>
      </w:r>
      <w:r w:rsidRPr="00AB61F5">
        <w:rPr>
          <w:rFonts w:asciiTheme="majorBidi" w:hAnsiTheme="majorBidi" w:cstheme="majorBidi"/>
        </w:rPr>
        <w:t xml:space="preserve">Hygounenc, I. K. Jung, P. Souères, and S. Lacroix, “The autonomous blimp project of LAAS-CNRS: </w:t>
      </w:r>
      <w:r w:rsidRPr="00E43147">
        <w:rPr>
          <w:rFonts w:asciiTheme="majorBidi" w:hAnsiTheme="majorBidi" w:cstheme="majorBidi"/>
        </w:rPr>
        <w:t>Achievements in flight control and terrain mapping,” Int. J. Rob. Res., vol. 23, no. 4–5, pp. 473–511, 2004</w:t>
      </w:r>
    </w:p>
  </w:endnote>
  <w:endnote w:id="10">
    <w:p w14:paraId="6E8CFB03" w14:textId="77777777" w:rsidR="004F412D" w:rsidRPr="008138C8" w:rsidRDefault="004F412D" w:rsidP="004F412D">
      <w:pPr>
        <w:pStyle w:val="EndnoteText"/>
        <w:jc w:val="both"/>
        <w:rPr>
          <w:rFonts w:asciiTheme="majorBidi" w:hAnsiTheme="majorBidi" w:cstheme="majorBidi"/>
        </w:rPr>
      </w:pPr>
      <w:r w:rsidRPr="00E43147">
        <w:rPr>
          <w:rStyle w:val="EndnoteReference"/>
          <w:rFonts w:asciiTheme="majorBidi" w:hAnsiTheme="majorBidi" w:cstheme="majorBidi"/>
        </w:rPr>
        <w:endnoteRef/>
      </w:r>
      <w:r w:rsidRPr="00E43147">
        <w:rPr>
          <w:rFonts w:asciiTheme="majorBidi" w:hAnsiTheme="majorBidi" w:cstheme="majorBidi"/>
        </w:rPr>
        <w:t xml:space="preserve"> P. Funk, T. </w:t>
      </w:r>
      <w:r w:rsidRPr="008138C8">
        <w:rPr>
          <w:rFonts w:asciiTheme="majorBidi" w:hAnsiTheme="majorBidi" w:cstheme="majorBidi"/>
        </w:rPr>
        <w:t>Lutz, and S. Wagner, “</w:t>
      </w:r>
      <w:r w:rsidRPr="008138C8">
        <w:rPr>
          <w:rFonts w:asciiTheme="majorBidi" w:hAnsiTheme="majorBidi" w:cstheme="majorBidi"/>
        </w:rPr>
        <w:t>Experimentelle investigations on hull-fin interferences of the LOTTE airship,” Aerosp. Sci. Technol., vol. 7, no. 8, pp. 603–610, 2003</w:t>
      </w:r>
    </w:p>
  </w:endnote>
  <w:endnote w:id="11">
    <w:p w14:paraId="7A450649" w14:textId="77777777" w:rsidR="000C7DA1" w:rsidRPr="008138C8" w:rsidRDefault="000C7DA1" w:rsidP="000C7DA1">
      <w:pPr>
        <w:pStyle w:val="EndnoteText"/>
        <w:jc w:val="both"/>
        <w:rPr>
          <w:rFonts w:asciiTheme="majorBidi" w:hAnsiTheme="majorBidi" w:cstheme="majorBidi"/>
        </w:rPr>
      </w:pPr>
      <w:r w:rsidRPr="008138C8">
        <w:rPr>
          <w:rStyle w:val="EndnoteReference"/>
          <w:rFonts w:asciiTheme="majorBidi" w:hAnsiTheme="majorBidi" w:cstheme="majorBidi"/>
        </w:rPr>
        <w:endnoteRef/>
      </w:r>
      <w:r w:rsidRPr="008138C8">
        <w:rPr>
          <w:rFonts w:asciiTheme="majorBidi" w:hAnsiTheme="majorBidi" w:cstheme="majorBidi"/>
        </w:rPr>
        <w:t xml:space="preserve"> A. B. Moutinho, “Modeling and Nonlinear Control for Airship Autonomous Flight,” Thesis PhD, no. August, p. 178, 2007</w:t>
      </w:r>
    </w:p>
  </w:endnote>
  <w:endnote w:id="12">
    <w:p w14:paraId="31868C31" w14:textId="77777777" w:rsidR="004F412D" w:rsidRPr="008138C8" w:rsidRDefault="004F412D" w:rsidP="004F412D">
      <w:pPr>
        <w:pStyle w:val="EndnoteText"/>
        <w:jc w:val="both"/>
        <w:rPr>
          <w:rFonts w:asciiTheme="majorBidi" w:hAnsiTheme="majorBidi" w:cstheme="majorBidi"/>
        </w:rPr>
      </w:pPr>
      <w:r w:rsidRPr="008138C8">
        <w:rPr>
          <w:rStyle w:val="EndnoteReference"/>
          <w:rFonts w:asciiTheme="majorBidi" w:hAnsiTheme="majorBidi" w:cstheme="majorBidi"/>
        </w:rPr>
        <w:endnoteRef/>
      </w:r>
      <w:r w:rsidRPr="008138C8">
        <w:rPr>
          <w:rFonts w:asciiTheme="majorBidi" w:hAnsiTheme="majorBidi" w:cstheme="majorBidi"/>
        </w:rPr>
        <w:t xml:space="preserve"> Y. G. Lee, D. M. Kim, and C. H. Yeom, “Development of Korean high altitude platform systems,” Int. J. </w:t>
      </w:r>
      <w:r w:rsidRPr="008138C8">
        <w:rPr>
          <w:rFonts w:asciiTheme="majorBidi" w:hAnsiTheme="majorBidi" w:cstheme="majorBidi"/>
        </w:rPr>
        <w:t>Wirel. Inf. Networks, vol. 13, no. 1, pp. 31–42, 2006.</w:t>
      </w:r>
    </w:p>
  </w:endnote>
  <w:endnote w:id="13">
    <w:p w14:paraId="210EEA1A" w14:textId="77777777" w:rsidR="00B345AA" w:rsidRPr="008138C8" w:rsidRDefault="00B345AA" w:rsidP="00B345AA">
      <w:pPr>
        <w:pStyle w:val="EndnoteText"/>
        <w:jc w:val="both"/>
        <w:rPr>
          <w:rFonts w:asciiTheme="majorBidi" w:hAnsiTheme="majorBidi" w:cstheme="majorBidi"/>
        </w:rPr>
      </w:pPr>
      <w:r w:rsidRPr="008138C8">
        <w:rPr>
          <w:rStyle w:val="EndnoteReference"/>
          <w:rFonts w:asciiTheme="majorBidi" w:hAnsiTheme="majorBidi" w:cstheme="majorBidi"/>
        </w:rPr>
        <w:endnoteRef/>
      </w:r>
      <w:r w:rsidRPr="008138C8">
        <w:rPr>
          <w:rFonts w:asciiTheme="majorBidi" w:hAnsiTheme="majorBidi" w:cstheme="majorBidi"/>
        </w:rPr>
        <w:t xml:space="preserve"> S. </w:t>
      </w:r>
      <w:r w:rsidRPr="008138C8">
        <w:rPr>
          <w:rFonts w:asciiTheme="majorBidi" w:hAnsiTheme="majorBidi" w:cstheme="majorBidi"/>
        </w:rPr>
        <w:t>Androulakakis, “Lockheed Martin Lighter-Than-Air Programs”, JPL / Caltech Airship Workshop, Keck Institute for Space Studies, 2013</w:t>
      </w:r>
    </w:p>
  </w:endnote>
  <w:endnote w:id="14">
    <w:p w14:paraId="47F8066C" w14:textId="77777777" w:rsidR="006D4D3D" w:rsidRPr="008138C8" w:rsidRDefault="006D4D3D" w:rsidP="006D4D3D">
      <w:pPr>
        <w:pStyle w:val="EndnoteText"/>
        <w:jc w:val="both"/>
        <w:rPr>
          <w:rFonts w:asciiTheme="majorBidi" w:hAnsiTheme="majorBidi" w:cstheme="majorBidi"/>
        </w:rPr>
      </w:pPr>
      <w:r w:rsidRPr="008138C8">
        <w:rPr>
          <w:rStyle w:val="EndnoteReference"/>
          <w:rFonts w:asciiTheme="majorBidi" w:hAnsiTheme="majorBidi" w:cstheme="majorBidi"/>
        </w:rPr>
        <w:endnoteRef/>
      </w:r>
      <w:r w:rsidRPr="008138C8">
        <w:rPr>
          <w:rFonts w:asciiTheme="majorBidi" w:hAnsiTheme="majorBidi" w:cstheme="majorBidi"/>
        </w:rPr>
        <w:t xml:space="preserve"> P. Lobner, “DARPA Integrated Sensor is Structure (ISIS) airship”, 2020</w:t>
      </w:r>
    </w:p>
  </w:endnote>
  <w:endnote w:id="15">
    <w:p w14:paraId="182C5305" w14:textId="77777777" w:rsidR="004F412D" w:rsidRPr="008138C8" w:rsidRDefault="004F412D" w:rsidP="004F412D">
      <w:pPr>
        <w:pStyle w:val="EndnoteText"/>
        <w:jc w:val="both"/>
        <w:rPr>
          <w:rFonts w:asciiTheme="majorBidi" w:hAnsiTheme="majorBidi" w:cstheme="majorBidi"/>
        </w:rPr>
      </w:pPr>
      <w:r w:rsidRPr="008138C8">
        <w:rPr>
          <w:rStyle w:val="EndnoteReference"/>
          <w:rFonts w:asciiTheme="majorBidi" w:hAnsiTheme="majorBidi" w:cstheme="majorBidi"/>
        </w:rPr>
        <w:endnoteRef/>
      </w:r>
      <w:r w:rsidRPr="008138C8">
        <w:rPr>
          <w:rFonts w:asciiTheme="majorBidi" w:hAnsiTheme="majorBidi" w:cstheme="majorBidi"/>
        </w:rPr>
        <w:t xml:space="preserve"> I. S. Smith, “</w:t>
      </w:r>
      <w:r w:rsidRPr="008138C8">
        <w:rPr>
          <w:rFonts w:asciiTheme="majorBidi" w:hAnsiTheme="majorBidi" w:cstheme="majorBidi"/>
        </w:rPr>
        <w:t>HiSentinel &amp; Stratospheric Airship Design Sensitivity”, Southwest Research Institute, KISS Workshop, 2013</w:t>
      </w:r>
    </w:p>
  </w:endnote>
  <w:endnote w:id="16">
    <w:p w14:paraId="02522F0B" w14:textId="77777777" w:rsidR="004F412D" w:rsidRPr="008138C8" w:rsidRDefault="004F412D" w:rsidP="004F412D">
      <w:pPr>
        <w:pStyle w:val="EndnoteText"/>
        <w:jc w:val="both"/>
        <w:rPr>
          <w:rFonts w:asciiTheme="majorBidi" w:hAnsiTheme="majorBidi" w:cstheme="majorBidi"/>
        </w:rPr>
      </w:pPr>
      <w:r w:rsidRPr="008138C8">
        <w:rPr>
          <w:rStyle w:val="EndnoteReference"/>
          <w:rFonts w:asciiTheme="majorBidi" w:hAnsiTheme="majorBidi" w:cstheme="majorBidi"/>
        </w:rPr>
        <w:endnoteRef/>
      </w:r>
      <w:r w:rsidRPr="008138C8">
        <w:rPr>
          <w:rFonts w:asciiTheme="majorBidi" w:hAnsiTheme="majorBidi" w:cstheme="majorBidi"/>
        </w:rPr>
        <w:t xml:space="preserve"> Thales Group official website, URL: </w:t>
      </w:r>
      <w:hyperlink r:id="rId1" w:history="1">
        <w:r w:rsidRPr="008138C8">
          <w:rPr>
            <w:rStyle w:val="Hyperlink"/>
            <w:rFonts w:asciiTheme="majorBidi" w:hAnsiTheme="majorBidi" w:cstheme="majorBidi"/>
          </w:rPr>
          <w:t>https://www.thalesgroup.com/en/worldwide/space/news/whats-stratobus</w:t>
        </w:r>
      </w:hyperlink>
      <w:r w:rsidRPr="008138C8">
        <w:rPr>
          <w:rFonts w:asciiTheme="majorBidi" w:hAnsiTheme="majorBidi" w:cstheme="majorBidi"/>
        </w:rPr>
        <w:t xml:space="preserve"> </w:t>
      </w:r>
    </w:p>
  </w:endnote>
  <w:endnote w:id="17">
    <w:p w14:paraId="25E36402" w14:textId="77777777" w:rsidR="004F412D" w:rsidRPr="008138C8" w:rsidRDefault="004F412D" w:rsidP="004F412D">
      <w:pPr>
        <w:pStyle w:val="EndnoteText"/>
        <w:jc w:val="both"/>
        <w:rPr>
          <w:rFonts w:asciiTheme="majorBidi" w:hAnsiTheme="majorBidi" w:cstheme="majorBidi"/>
        </w:rPr>
      </w:pPr>
      <w:r w:rsidRPr="008138C8">
        <w:rPr>
          <w:rStyle w:val="EndnoteReference"/>
          <w:rFonts w:asciiTheme="majorBidi" w:hAnsiTheme="majorBidi" w:cstheme="majorBidi"/>
        </w:rPr>
        <w:endnoteRef/>
      </w:r>
      <w:r w:rsidRPr="008138C8">
        <w:rPr>
          <w:rFonts w:asciiTheme="majorBidi" w:hAnsiTheme="majorBidi" w:cstheme="majorBidi"/>
        </w:rPr>
        <w:t xml:space="preserve"> L. Sofia and N. Martins, “Development of a Flight Simulation Training Device and Remote Pilot Station: The URBLOG Unmanned Hybrid Airship Vehicle Case,” 2020</w:t>
      </w:r>
    </w:p>
  </w:endnote>
  <w:endnote w:id="18">
    <w:p w14:paraId="1F805E3F" w14:textId="77777777" w:rsidR="004F412D" w:rsidRPr="00F60BC9" w:rsidRDefault="004F412D" w:rsidP="00406510">
      <w:pPr>
        <w:pStyle w:val="EndnoteText"/>
        <w:jc w:val="both"/>
        <w:rPr>
          <w:rFonts w:asciiTheme="majorBidi" w:hAnsiTheme="majorBidi" w:cstheme="majorBidi"/>
        </w:rPr>
      </w:pPr>
      <w:r w:rsidRPr="008138C8">
        <w:rPr>
          <w:rStyle w:val="EndnoteReference"/>
          <w:rFonts w:asciiTheme="majorBidi" w:hAnsiTheme="majorBidi" w:cstheme="majorBidi"/>
        </w:rPr>
        <w:endnoteRef/>
      </w:r>
      <w:r w:rsidRPr="008138C8">
        <w:rPr>
          <w:rFonts w:asciiTheme="majorBidi" w:hAnsiTheme="majorBidi" w:cstheme="majorBidi"/>
        </w:rPr>
        <w:t xml:space="preserve"> A. Robinson, K. Mania, and P. Perey, “Flight simulation: Research challenges and user assessments of fidelity,” </w:t>
      </w:r>
      <w:r w:rsidRPr="00F60BC9">
        <w:rPr>
          <w:rFonts w:asciiTheme="majorBidi" w:hAnsiTheme="majorBidi" w:cstheme="majorBidi"/>
        </w:rPr>
        <w:t>Proc. VRCAI 2004 - ACM SIGGRAPH Int. Conf. Virtual Real. Contin. its Appl. Ind., vol. 1, no. 212, pp. 261–268, 2004</w:t>
      </w:r>
    </w:p>
  </w:endnote>
  <w:endnote w:id="19">
    <w:p w14:paraId="5375589D" w14:textId="3C07C7D4" w:rsidR="00AC2018" w:rsidRPr="009B45D0" w:rsidRDefault="00AC2018" w:rsidP="00406510">
      <w:pPr>
        <w:pStyle w:val="EndnoteText"/>
        <w:jc w:val="both"/>
        <w:rPr>
          <w:rFonts w:asciiTheme="majorBidi" w:hAnsiTheme="majorBidi" w:cstheme="majorBidi"/>
        </w:rPr>
      </w:pPr>
      <w:r w:rsidRPr="009B45D0">
        <w:rPr>
          <w:rStyle w:val="EndnoteReference"/>
          <w:rFonts w:asciiTheme="majorBidi" w:hAnsiTheme="majorBidi" w:cstheme="majorBidi"/>
        </w:rPr>
        <w:endnoteRef/>
      </w:r>
      <w:r w:rsidRPr="009B45D0">
        <w:rPr>
          <w:rFonts w:asciiTheme="majorBidi" w:hAnsiTheme="majorBidi" w:cstheme="majorBidi"/>
        </w:rPr>
        <w:t xml:space="preserve"> </w:t>
      </w:r>
      <w:r w:rsidR="00F60BC9" w:rsidRPr="009B45D0">
        <w:rPr>
          <w:rFonts w:asciiTheme="majorBidi" w:hAnsiTheme="majorBidi" w:cstheme="majorBidi"/>
        </w:rPr>
        <w:t xml:space="preserve">B. E. </w:t>
      </w:r>
      <w:r w:rsidR="00F60BC9" w:rsidRPr="009B45D0">
        <w:rPr>
          <w:rFonts w:asciiTheme="majorBidi" w:hAnsiTheme="majorBidi" w:cstheme="majorBidi"/>
        </w:rPr>
        <w:t>Kashawlic and J. F. Keller, “Spatial wind modeling for lighter than air vehicles,” AIAA Model. Simul. Technol. Conf. 2010, no. August, pp. 1–9, 2010.</w:t>
      </w:r>
    </w:p>
  </w:endnote>
  <w:endnote w:id="20">
    <w:p w14:paraId="729E7634" w14:textId="2F0CA73F" w:rsidR="00C63EFF" w:rsidRPr="008C7B70" w:rsidRDefault="00C63EFF" w:rsidP="00406510">
      <w:pPr>
        <w:pStyle w:val="EndnoteText"/>
        <w:jc w:val="both"/>
        <w:rPr>
          <w:rFonts w:asciiTheme="majorBidi" w:hAnsiTheme="majorBidi" w:cstheme="majorBidi"/>
        </w:rPr>
      </w:pPr>
      <w:r w:rsidRPr="008C7B70">
        <w:rPr>
          <w:rStyle w:val="EndnoteReference"/>
          <w:rFonts w:asciiTheme="majorBidi" w:hAnsiTheme="majorBidi" w:cstheme="majorBidi"/>
        </w:rPr>
        <w:endnoteRef/>
      </w:r>
      <w:r w:rsidRPr="008C7B70">
        <w:rPr>
          <w:rFonts w:asciiTheme="majorBidi" w:hAnsiTheme="majorBidi" w:cstheme="majorBidi"/>
        </w:rPr>
        <w:t xml:space="preserve"> A. J. J. Lemmers and A. P. L. A. Marsman, “A basic flight simulation tool for rigid airships A basic flight simulation tool for rigid airships,” Environment, 2000.</w:t>
      </w:r>
    </w:p>
  </w:endnote>
  <w:endnote w:id="21">
    <w:p w14:paraId="74EA98CA" w14:textId="0A105382" w:rsidR="008C7B70" w:rsidRPr="00B02497" w:rsidRDefault="008C7B70" w:rsidP="00406510">
      <w:pPr>
        <w:pStyle w:val="EndnoteText"/>
        <w:jc w:val="both"/>
        <w:rPr>
          <w:rFonts w:asciiTheme="majorBidi" w:hAnsiTheme="majorBidi" w:cstheme="majorBidi"/>
        </w:rPr>
      </w:pPr>
      <w:r w:rsidRPr="00B02497">
        <w:rPr>
          <w:rStyle w:val="EndnoteReference"/>
          <w:rFonts w:asciiTheme="majorBidi" w:hAnsiTheme="majorBidi" w:cstheme="majorBidi"/>
        </w:rPr>
        <w:endnoteRef/>
      </w:r>
      <w:r w:rsidRPr="00B02497">
        <w:rPr>
          <w:rFonts w:asciiTheme="majorBidi" w:hAnsiTheme="majorBidi" w:cstheme="majorBidi"/>
        </w:rPr>
        <w:t xml:space="preserve"> J. LOWE and J. DELAURIER, “A six-degree of freedom heavy lift airship flight simulation,” 1983.</w:t>
      </w:r>
    </w:p>
  </w:endnote>
  <w:endnote w:id="22">
    <w:p w14:paraId="278DFC1E" w14:textId="51D57251" w:rsidR="00B02497" w:rsidRPr="00406510" w:rsidRDefault="00B02497" w:rsidP="00406510">
      <w:pPr>
        <w:pStyle w:val="EndnoteText"/>
        <w:jc w:val="both"/>
        <w:rPr>
          <w:rFonts w:asciiTheme="majorBidi" w:hAnsiTheme="majorBidi" w:cstheme="majorBidi"/>
        </w:rPr>
      </w:pPr>
      <w:r w:rsidRPr="00406510">
        <w:rPr>
          <w:rStyle w:val="EndnoteReference"/>
          <w:rFonts w:asciiTheme="majorBidi" w:hAnsiTheme="majorBidi" w:cstheme="majorBidi"/>
        </w:rPr>
        <w:endnoteRef/>
      </w:r>
      <w:r w:rsidRPr="00406510">
        <w:rPr>
          <w:rFonts w:asciiTheme="majorBidi" w:hAnsiTheme="majorBidi" w:cstheme="majorBidi"/>
        </w:rPr>
        <w:t xml:space="preserve"> N. BENNETT and N. RAZAVI, “Flight testing and operational demonstrations of a modern non-rigid airship,” pp. 6–9, 1983.</w:t>
      </w:r>
    </w:p>
  </w:endnote>
  <w:endnote w:id="23">
    <w:p w14:paraId="1884C96B" w14:textId="7632F70B" w:rsidR="00406510" w:rsidRPr="00DF0B3A" w:rsidRDefault="00406510" w:rsidP="00406510">
      <w:pPr>
        <w:pStyle w:val="EndnoteText"/>
        <w:jc w:val="both"/>
        <w:rPr>
          <w:rFonts w:asciiTheme="majorBidi" w:hAnsiTheme="majorBidi" w:cstheme="majorBidi"/>
        </w:rPr>
      </w:pPr>
      <w:r w:rsidRPr="00DF0B3A">
        <w:rPr>
          <w:rStyle w:val="EndnoteReference"/>
          <w:rFonts w:asciiTheme="majorBidi" w:hAnsiTheme="majorBidi" w:cstheme="majorBidi"/>
        </w:rPr>
        <w:endnoteRef/>
      </w:r>
      <w:r w:rsidRPr="00DF0B3A">
        <w:rPr>
          <w:rFonts w:asciiTheme="majorBidi" w:hAnsiTheme="majorBidi" w:cstheme="majorBidi"/>
        </w:rPr>
        <w:t xml:space="preserve"> H. R. Jex, R. E. Magdaleno, and W. A. Johnson, “LTASIM: A desktop nonlinear airship simulation,” 9th Light. Syst. Technol. Conf. 1991, vol. 1, pp. 34–42, 1991.</w:t>
      </w:r>
    </w:p>
  </w:endnote>
  <w:endnote w:id="24">
    <w:p w14:paraId="627A0A76" w14:textId="4AED5D4A" w:rsidR="00DF0B3A" w:rsidRDefault="00DF0B3A">
      <w:pPr>
        <w:pStyle w:val="EndnoteText"/>
      </w:pPr>
      <w:r w:rsidRPr="00DF0B3A">
        <w:rPr>
          <w:rStyle w:val="EndnoteReference"/>
          <w:rFonts w:asciiTheme="majorBidi" w:hAnsiTheme="majorBidi" w:cstheme="majorBidi"/>
        </w:rPr>
        <w:endnoteRef/>
      </w:r>
      <w:r w:rsidRPr="00DF0B3A">
        <w:rPr>
          <w:rFonts w:asciiTheme="majorBidi" w:hAnsiTheme="majorBidi" w:cstheme="majorBidi"/>
        </w:rPr>
        <w:t xml:space="preserve"> M. Rostami, J. Chung, </w:t>
      </w:r>
      <w:r w:rsidR="007D4D1B">
        <w:rPr>
          <w:rFonts w:asciiTheme="majorBidi" w:hAnsiTheme="majorBidi" w:cstheme="majorBidi"/>
        </w:rPr>
        <w:t>“</w:t>
      </w:r>
      <w:r w:rsidRPr="00DF0B3A">
        <w:rPr>
          <w:rFonts w:asciiTheme="majorBidi" w:hAnsiTheme="majorBidi" w:cstheme="majorBidi"/>
        </w:rPr>
        <w:t>Development of an Enhanced Ground/Air Control Station Equipped with an Advanced Virtual Reality Headset for Stratospheric Airships Applications in Satellite-Denied Environments</w:t>
      </w:r>
      <w:r w:rsidR="007D4D1B">
        <w:rPr>
          <w:rFonts w:asciiTheme="majorBidi" w:hAnsiTheme="majorBidi" w:cstheme="majorBidi"/>
        </w:rPr>
        <w:t>”</w:t>
      </w:r>
      <w:r w:rsidRPr="00DF0B3A">
        <w:rPr>
          <w:rFonts w:asciiTheme="majorBidi" w:hAnsiTheme="majorBidi" w:cstheme="majorBidi"/>
        </w:rPr>
        <w:t>, CASI ASTRO 2020, Toronto, ON, Canada</w:t>
      </w:r>
      <w:r w:rsidR="00B66C34">
        <w:rPr>
          <w:rFonts w:asciiTheme="majorBidi" w:hAnsiTheme="majorBidi" w:cstheme="majorBidi"/>
        </w:rPr>
        <w:t>, 2020</w:t>
      </w:r>
      <w:r w:rsidR="001C3AC4">
        <w:rPr>
          <w:rFonts w:asciiTheme="majorBidi" w:hAnsiTheme="majorBidi" w:cstheme="majorBidi"/>
        </w:rPr>
        <w:t>, DOI:</w:t>
      </w:r>
      <w:r w:rsidR="00C145D4">
        <w:rPr>
          <w:rFonts w:asciiTheme="majorBidi" w:hAnsiTheme="majorBidi" w:cstheme="majorBidi"/>
        </w:rPr>
        <w:t xml:space="preserve"> </w:t>
      </w:r>
      <w:r w:rsidR="00C145D4" w:rsidRPr="00C145D4">
        <w:rPr>
          <w:rFonts w:asciiTheme="majorBidi" w:hAnsiTheme="majorBidi" w:cstheme="majorBidi"/>
        </w:rPr>
        <w:t>10.13140/RG.2.2.20401.92008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13FB1" w14:textId="77777777" w:rsidR="008B480B" w:rsidRDefault="008B48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4B6B" w14:textId="77777777" w:rsidR="008B480B" w:rsidRDefault="008B48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8AB8B" w14:textId="77777777" w:rsidR="008B480B" w:rsidRDefault="008B48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4DC1C" w14:textId="77777777" w:rsidR="00A46C0A" w:rsidRDefault="00A46C0A" w:rsidP="004F412D">
      <w:pPr>
        <w:spacing w:after="0" w:line="240" w:lineRule="auto"/>
      </w:pPr>
      <w:r>
        <w:separator/>
      </w:r>
    </w:p>
  </w:footnote>
  <w:footnote w:type="continuationSeparator" w:id="0">
    <w:p w14:paraId="6D96BAE9" w14:textId="77777777" w:rsidR="00A46C0A" w:rsidRDefault="00A46C0A" w:rsidP="004F41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C4B4A" w14:textId="77777777" w:rsidR="008B480B" w:rsidRDefault="008B48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2B3AE" w14:textId="77777777" w:rsidR="008B480B" w:rsidRDefault="008B48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54F07" w14:textId="77777777" w:rsidR="008B480B" w:rsidRDefault="008B48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AF2509"/>
    <w:multiLevelType w:val="hybridMultilevel"/>
    <w:tmpl w:val="CB0E6F38"/>
    <w:lvl w:ilvl="0" w:tplc="6F0C78DA">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68ED296F"/>
    <w:multiLevelType w:val="hybridMultilevel"/>
    <w:tmpl w:val="A85A3794"/>
    <w:lvl w:ilvl="0" w:tplc="DAD82840">
      <w:start w:val="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79213F07"/>
    <w:multiLevelType w:val="hybridMultilevel"/>
    <w:tmpl w:val="F87083CC"/>
    <w:lvl w:ilvl="0" w:tplc="CD5CD68A">
      <w:start w:val="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CA2"/>
    <w:rsid w:val="00000383"/>
    <w:rsid w:val="00003640"/>
    <w:rsid w:val="00004F75"/>
    <w:rsid w:val="00006B79"/>
    <w:rsid w:val="00011837"/>
    <w:rsid w:val="00012B45"/>
    <w:rsid w:val="0001541C"/>
    <w:rsid w:val="0001692E"/>
    <w:rsid w:val="00017363"/>
    <w:rsid w:val="00020345"/>
    <w:rsid w:val="00020CF1"/>
    <w:rsid w:val="00020D32"/>
    <w:rsid w:val="00024A40"/>
    <w:rsid w:val="0002590E"/>
    <w:rsid w:val="00026BBC"/>
    <w:rsid w:val="0002747F"/>
    <w:rsid w:val="000276DE"/>
    <w:rsid w:val="00027DD9"/>
    <w:rsid w:val="00032F22"/>
    <w:rsid w:val="00034E7B"/>
    <w:rsid w:val="00036327"/>
    <w:rsid w:val="0003700B"/>
    <w:rsid w:val="00042130"/>
    <w:rsid w:val="0004323C"/>
    <w:rsid w:val="000436D5"/>
    <w:rsid w:val="00043E0E"/>
    <w:rsid w:val="0005002D"/>
    <w:rsid w:val="00054600"/>
    <w:rsid w:val="00054B5D"/>
    <w:rsid w:val="00056FA8"/>
    <w:rsid w:val="00060850"/>
    <w:rsid w:val="00060DFA"/>
    <w:rsid w:val="000625D8"/>
    <w:rsid w:val="00074D65"/>
    <w:rsid w:val="00075FFA"/>
    <w:rsid w:val="0007672C"/>
    <w:rsid w:val="00080A91"/>
    <w:rsid w:val="00084DF3"/>
    <w:rsid w:val="0008708D"/>
    <w:rsid w:val="00087582"/>
    <w:rsid w:val="00094687"/>
    <w:rsid w:val="00095B3B"/>
    <w:rsid w:val="00095D2F"/>
    <w:rsid w:val="000960F7"/>
    <w:rsid w:val="000A1D65"/>
    <w:rsid w:val="000A2E69"/>
    <w:rsid w:val="000A2FDD"/>
    <w:rsid w:val="000A7DA5"/>
    <w:rsid w:val="000B4801"/>
    <w:rsid w:val="000B4AD5"/>
    <w:rsid w:val="000B50C3"/>
    <w:rsid w:val="000B53F7"/>
    <w:rsid w:val="000B5B69"/>
    <w:rsid w:val="000B609C"/>
    <w:rsid w:val="000B6468"/>
    <w:rsid w:val="000B6B02"/>
    <w:rsid w:val="000B6DDD"/>
    <w:rsid w:val="000B756E"/>
    <w:rsid w:val="000C4077"/>
    <w:rsid w:val="000C5BC2"/>
    <w:rsid w:val="000C7DA1"/>
    <w:rsid w:val="000D3777"/>
    <w:rsid w:val="000D59E3"/>
    <w:rsid w:val="000D7329"/>
    <w:rsid w:val="000E1716"/>
    <w:rsid w:val="000E2A3C"/>
    <w:rsid w:val="000E4003"/>
    <w:rsid w:val="000E65A0"/>
    <w:rsid w:val="000E6FC0"/>
    <w:rsid w:val="000F070A"/>
    <w:rsid w:val="000F1DD9"/>
    <w:rsid w:val="000F7433"/>
    <w:rsid w:val="0010290E"/>
    <w:rsid w:val="0010294F"/>
    <w:rsid w:val="00104B09"/>
    <w:rsid w:val="00105851"/>
    <w:rsid w:val="00105881"/>
    <w:rsid w:val="00106A81"/>
    <w:rsid w:val="00110DCA"/>
    <w:rsid w:val="00113B57"/>
    <w:rsid w:val="00124253"/>
    <w:rsid w:val="001245AB"/>
    <w:rsid w:val="00127737"/>
    <w:rsid w:val="00127A37"/>
    <w:rsid w:val="00132C31"/>
    <w:rsid w:val="00134A74"/>
    <w:rsid w:val="00134EED"/>
    <w:rsid w:val="00135209"/>
    <w:rsid w:val="00147138"/>
    <w:rsid w:val="00151FD3"/>
    <w:rsid w:val="00155297"/>
    <w:rsid w:val="001575DE"/>
    <w:rsid w:val="00157ABC"/>
    <w:rsid w:val="00162333"/>
    <w:rsid w:val="00163091"/>
    <w:rsid w:val="001648B9"/>
    <w:rsid w:val="00165B44"/>
    <w:rsid w:val="00165FC3"/>
    <w:rsid w:val="00167738"/>
    <w:rsid w:val="00172F8C"/>
    <w:rsid w:val="001748B9"/>
    <w:rsid w:val="00175757"/>
    <w:rsid w:val="00175E19"/>
    <w:rsid w:val="0017670F"/>
    <w:rsid w:val="00177714"/>
    <w:rsid w:val="00182CA0"/>
    <w:rsid w:val="001839A9"/>
    <w:rsid w:val="00183B4B"/>
    <w:rsid w:val="00185B29"/>
    <w:rsid w:val="0018681D"/>
    <w:rsid w:val="00186E10"/>
    <w:rsid w:val="00190B78"/>
    <w:rsid w:val="00190BCA"/>
    <w:rsid w:val="00193D9D"/>
    <w:rsid w:val="00196342"/>
    <w:rsid w:val="001A20F4"/>
    <w:rsid w:val="001A6509"/>
    <w:rsid w:val="001B0FDB"/>
    <w:rsid w:val="001B49E7"/>
    <w:rsid w:val="001C086D"/>
    <w:rsid w:val="001C2542"/>
    <w:rsid w:val="001C362D"/>
    <w:rsid w:val="001C3AC4"/>
    <w:rsid w:val="001C73CB"/>
    <w:rsid w:val="001D0B88"/>
    <w:rsid w:val="001D33AC"/>
    <w:rsid w:val="001E0DAF"/>
    <w:rsid w:val="001E169F"/>
    <w:rsid w:val="001E4A8B"/>
    <w:rsid w:val="001E7AEE"/>
    <w:rsid w:val="001F0106"/>
    <w:rsid w:val="001F2343"/>
    <w:rsid w:val="001F27D5"/>
    <w:rsid w:val="001F4583"/>
    <w:rsid w:val="001F54CE"/>
    <w:rsid w:val="001F67D9"/>
    <w:rsid w:val="00204452"/>
    <w:rsid w:val="00206C57"/>
    <w:rsid w:val="00210DB7"/>
    <w:rsid w:val="00211E38"/>
    <w:rsid w:val="0021339E"/>
    <w:rsid w:val="002205FA"/>
    <w:rsid w:val="00225890"/>
    <w:rsid w:val="002338D1"/>
    <w:rsid w:val="00241A07"/>
    <w:rsid w:val="002450A8"/>
    <w:rsid w:val="00245517"/>
    <w:rsid w:val="00245668"/>
    <w:rsid w:val="002465EA"/>
    <w:rsid w:val="00247519"/>
    <w:rsid w:val="002478C1"/>
    <w:rsid w:val="00251542"/>
    <w:rsid w:val="00255A8D"/>
    <w:rsid w:val="00264617"/>
    <w:rsid w:val="002653B8"/>
    <w:rsid w:val="00265532"/>
    <w:rsid w:val="00266EB5"/>
    <w:rsid w:val="00272273"/>
    <w:rsid w:val="00275C35"/>
    <w:rsid w:val="00275DC2"/>
    <w:rsid w:val="002778E7"/>
    <w:rsid w:val="0028181F"/>
    <w:rsid w:val="00283D56"/>
    <w:rsid w:val="002844EA"/>
    <w:rsid w:val="00284E69"/>
    <w:rsid w:val="00286076"/>
    <w:rsid w:val="00294C4C"/>
    <w:rsid w:val="00296291"/>
    <w:rsid w:val="002964F8"/>
    <w:rsid w:val="00297BB5"/>
    <w:rsid w:val="002A2A5D"/>
    <w:rsid w:val="002A5286"/>
    <w:rsid w:val="002B0C53"/>
    <w:rsid w:val="002B2426"/>
    <w:rsid w:val="002B3057"/>
    <w:rsid w:val="002B34C0"/>
    <w:rsid w:val="002B4D0B"/>
    <w:rsid w:val="002C772C"/>
    <w:rsid w:val="002D1B24"/>
    <w:rsid w:val="002D2E06"/>
    <w:rsid w:val="002D34F9"/>
    <w:rsid w:val="002D75F1"/>
    <w:rsid w:val="002E322A"/>
    <w:rsid w:val="002E5106"/>
    <w:rsid w:val="002E6C46"/>
    <w:rsid w:val="002E727E"/>
    <w:rsid w:val="002E762C"/>
    <w:rsid w:val="002F0030"/>
    <w:rsid w:val="002F0053"/>
    <w:rsid w:val="002F0647"/>
    <w:rsid w:val="002F090A"/>
    <w:rsid w:val="002F1565"/>
    <w:rsid w:val="002F2FC9"/>
    <w:rsid w:val="002F45DD"/>
    <w:rsid w:val="002F698F"/>
    <w:rsid w:val="00301993"/>
    <w:rsid w:val="0030269D"/>
    <w:rsid w:val="00305694"/>
    <w:rsid w:val="00305D57"/>
    <w:rsid w:val="00307E46"/>
    <w:rsid w:val="00312C9F"/>
    <w:rsid w:val="00312F96"/>
    <w:rsid w:val="0031418B"/>
    <w:rsid w:val="00315221"/>
    <w:rsid w:val="0032015C"/>
    <w:rsid w:val="003206A2"/>
    <w:rsid w:val="003208A1"/>
    <w:rsid w:val="00321A33"/>
    <w:rsid w:val="00323287"/>
    <w:rsid w:val="00330C6D"/>
    <w:rsid w:val="00331CAF"/>
    <w:rsid w:val="00335FBE"/>
    <w:rsid w:val="00347999"/>
    <w:rsid w:val="00350264"/>
    <w:rsid w:val="00350564"/>
    <w:rsid w:val="00351332"/>
    <w:rsid w:val="003513C4"/>
    <w:rsid w:val="003530E6"/>
    <w:rsid w:val="00355EC6"/>
    <w:rsid w:val="0036185F"/>
    <w:rsid w:val="00362FA4"/>
    <w:rsid w:val="00364015"/>
    <w:rsid w:val="00365055"/>
    <w:rsid w:val="00365D0A"/>
    <w:rsid w:val="003705C6"/>
    <w:rsid w:val="00377113"/>
    <w:rsid w:val="0037745F"/>
    <w:rsid w:val="003807A2"/>
    <w:rsid w:val="003831EA"/>
    <w:rsid w:val="00383A86"/>
    <w:rsid w:val="00383C95"/>
    <w:rsid w:val="0038734A"/>
    <w:rsid w:val="003B0FA7"/>
    <w:rsid w:val="003B11E4"/>
    <w:rsid w:val="003B13FE"/>
    <w:rsid w:val="003B155C"/>
    <w:rsid w:val="003B503E"/>
    <w:rsid w:val="003B5FAD"/>
    <w:rsid w:val="003B5FBA"/>
    <w:rsid w:val="003B7159"/>
    <w:rsid w:val="003C4157"/>
    <w:rsid w:val="003C4A40"/>
    <w:rsid w:val="003C584F"/>
    <w:rsid w:val="003D108C"/>
    <w:rsid w:val="003D25B8"/>
    <w:rsid w:val="003D2965"/>
    <w:rsid w:val="003D759E"/>
    <w:rsid w:val="003D7D16"/>
    <w:rsid w:val="003E0584"/>
    <w:rsid w:val="003E549F"/>
    <w:rsid w:val="003E576D"/>
    <w:rsid w:val="003E78C2"/>
    <w:rsid w:val="003F3257"/>
    <w:rsid w:val="003F3831"/>
    <w:rsid w:val="003F6091"/>
    <w:rsid w:val="003F760D"/>
    <w:rsid w:val="0040573F"/>
    <w:rsid w:val="00406510"/>
    <w:rsid w:val="00407E13"/>
    <w:rsid w:val="004116FE"/>
    <w:rsid w:val="00412D13"/>
    <w:rsid w:val="004130EF"/>
    <w:rsid w:val="00416D46"/>
    <w:rsid w:val="0041747D"/>
    <w:rsid w:val="00421058"/>
    <w:rsid w:val="00421D95"/>
    <w:rsid w:val="00423DB6"/>
    <w:rsid w:val="004258EF"/>
    <w:rsid w:val="00426B07"/>
    <w:rsid w:val="00430AA1"/>
    <w:rsid w:val="00432D09"/>
    <w:rsid w:val="004336C1"/>
    <w:rsid w:val="004338DA"/>
    <w:rsid w:val="00435057"/>
    <w:rsid w:val="00436F2C"/>
    <w:rsid w:val="00443079"/>
    <w:rsid w:val="00452C36"/>
    <w:rsid w:val="00460167"/>
    <w:rsid w:val="00460CDC"/>
    <w:rsid w:val="004646EA"/>
    <w:rsid w:val="00470A7F"/>
    <w:rsid w:val="0047283D"/>
    <w:rsid w:val="00477B89"/>
    <w:rsid w:val="00480BD3"/>
    <w:rsid w:val="00481BFA"/>
    <w:rsid w:val="0048401C"/>
    <w:rsid w:val="00485667"/>
    <w:rsid w:val="004879D5"/>
    <w:rsid w:val="004906F1"/>
    <w:rsid w:val="00493E0F"/>
    <w:rsid w:val="0049446A"/>
    <w:rsid w:val="004958D8"/>
    <w:rsid w:val="00497D14"/>
    <w:rsid w:val="004B0C4E"/>
    <w:rsid w:val="004B3F32"/>
    <w:rsid w:val="004C0305"/>
    <w:rsid w:val="004C0926"/>
    <w:rsid w:val="004C2D35"/>
    <w:rsid w:val="004C5692"/>
    <w:rsid w:val="004C6895"/>
    <w:rsid w:val="004C7AF6"/>
    <w:rsid w:val="004D0599"/>
    <w:rsid w:val="004D3A84"/>
    <w:rsid w:val="004D44B6"/>
    <w:rsid w:val="004D495E"/>
    <w:rsid w:val="004D49DC"/>
    <w:rsid w:val="004D4B5B"/>
    <w:rsid w:val="004D4D03"/>
    <w:rsid w:val="004D642B"/>
    <w:rsid w:val="004D6565"/>
    <w:rsid w:val="004E015F"/>
    <w:rsid w:val="004E2044"/>
    <w:rsid w:val="004E470A"/>
    <w:rsid w:val="004E5CEB"/>
    <w:rsid w:val="004E6F07"/>
    <w:rsid w:val="004F412D"/>
    <w:rsid w:val="005051A9"/>
    <w:rsid w:val="0050594C"/>
    <w:rsid w:val="00505BB0"/>
    <w:rsid w:val="00506020"/>
    <w:rsid w:val="0050785F"/>
    <w:rsid w:val="00515C39"/>
    <w:rsid w:val="00515EBB"/>
    <w:rsid w:val="00520100"/>
    <w:rsid w:val="00520F0A"/>
    <w:rsid w:val="00522A60"/>
    <w:rsid w:val="005255B4"/>
    <w:rsid w:val="00536994"/>
    <w:rsid w:val="00537A16"/>
    <w:rsid w:val="00541D61"/>
    <w:rsid w:val="00543D8B"/>
    <w:rsid w:val="005468B7"/>
    <w:rsid w:val="00547314"/>
    <w:rsid w:val="0055033A"/>
    <w:rsid w:val="00551E52"/>
    <w:rsid w:val="0055253E"/>
    <w:rsid w:val="0055379C"/>
    <w:rsid w:val="0055525C"/>
    <w:rsid w:val="005552E4"/>
    <w:rsid w:val="005575D0"/>
    <w:rsid w:val="00560219"/>
    <w:rsid w:val="00560CFE"/>
    <w:rsid w:val="00561399"/>
    <w:rsid w:val="00562EDF"/>
    <w:rsid w:val="00564877"/>
    <w:rsid w:val="005649AD"/>
    <w:rsid w:val="005650A9"/>
    <w:rsid w:val="0056616C"/>
    <w:rsid w:val="00572A2B"/>
    <w:rsid w:val="00573315"/>
    <w:rsid w:val="005739F1"/>
    <w:rsid w:val="005741E7"/>
    <w:rsid w:val="005767F7"/>
    <w:rsid w:val="005833FD"/>
    <w:rsid w:val="005854D8"/>
    <w:rsid w:val="005921D8"/>
    <w:rsid w:val="00592EC6"/>
    <w:rsid w:val="00593AA3"/>
    <w:rsid w:val="00597E4D"/>
    <w:rsid w:val="005A342E"/>
    <w:rsid w:val="005A40B3"/>
    <w:rsid w:val="005A4279"/>
    <w:rsid w:val="005A42C9"/>
    <w:rsid w:val="005A4755"/>
    <w:rsid w:val="005A47F8"/>
    <w:rsid w:val="005A7DAF"/>
    <w:rsid w:val="005A7F65"/>
    <w:rsid w:val="005B4944"/>
    <w:rsid w:val="005B55FE"/>
    <w:rsid w:val="005B6C61"/>
    <w:rsid w:val="005C0115"/>
    <w:rsid w:val="005D04FE"/>
    <w:rsid w:val="005D0B24"/>
    <w:rsid w:val="005D121E"/>
    <w:rsid w:val="005D1A38"/>
    <w:rsid w:val="005D3A95"/>
    <w:rsid w:val="005D7437"/>
    <w:rsid w:val="005E2095"/>
    <w:rsid w:val="005E2271"/>
    <w:rsid w:val="005E5ADC"/>
    <w:rsid w:val="005F4179"/>
    <w:rsid w:val="005F519D"/>
    <w:rsid w:val="005F5505"/>
    <w:rsid w:val="005F62DD"/>
    <w:rsid w:val="005F6EDC"/>
    <w:rsid w:val="005F770E"/>
    <w:rsid w:val="00600A86"/>
    <w:rsid w:val="00602462"/>
    <w:rsid w:val="00606244"/>
    <w:rsid w:val="00607990"/>
    <w:rsid w:val="00611F7D"/>
    <w:rsid w:val="006210AB"/>
    <w:rsid w:val="006245CC"/>
    <w:rsid w:val="00626D89"/>
    <w:rsid w:val="00631A9A"/>
    <w:rsid w:val="006361D9"/>
    <w:rsid w:val="0063689D"/>
    <w:rsid w:val="00637345"/>
    <w:rsid w:val="006373F1"/>
    <w:rsid w:val="00642177"/>
    <w:rsid w:val="006443A9"/>
    <w:rsid w:val="00645750"/>
    <w:rsid w:val="0064592A"/>
    <w:rsid w:val="00647435"/>
    <w:rsid w:val="00653CE6"/>
    <w:rsid w:val="00653F7C"/>
    <w:rsid w:val="006617D8"/>
    <w:rsid w:val="006650C7"/>
    <w:rsid w:val="00671572"/>
    <w:rsid w:val="00672924"/>
    <w:rsid w:val="00672DBB"/>
    <w:rsid w:val="00674A11"/>
    <w:rsid w:val="00675321"/>
    <w:rsid w:val="00675F15"/>
    <w:rsid w:val="00677473"/>
    <w:rsid w:val="00680983"/>
    <w:rsid w:val="0068167E"/>
    <w:rsid w:val="00682D55"/>
    <w:rsid w:val="00682DE9"/>
    <w:rsid w:val="006830DB"/>
    <w:rsid w:val="00691D0E"/>
    <w:rsid w:val="00691E78"/>
    <w:rsid w:val="0069405D"/>
    <w:rsid w:val="006962D2"/>
    <w:rsid w:val="00696D8C"/>
    <w:rsid w:val="006A0C82"/>
    <w:rsid w:val="006A21F6"/>
    <w:rsid w:val="006A36C8"/>
    <w:rsid w:val="006A71D0"/>
    <w:rsid w:val="006A7817"/>
    <w:rsid w:val="006B0ACA"/>
    <w:rsid w:val="006B13E6"/>
    <w:rsid w:val="006B40CB"/>
    <w:rsid w:val="006B5EAC"/>
    <w:rsid w:val="006B6E23"/>
    <w:rsid w:val="006B7F2F"/>
    <w:rsid w:val="006C14D4"/>
    <w:rsid w:val="006D0755"/>
    <w:rsid w:val="006D4D3D"/>
    <w:rsid w:val="006D530F"/>
    <w:rsid w:val="006D6160"/>
    <w:rsid w:val="006D7843"/>
    <w:rsid w:val="006E092C"/>
    <w:rsid w:val="006E1569"/>
    <w:rsid w:val="006E1836"/>
    <w:rsid w:val="006E22EE"/>
    <w:rsid w:val="006E340E"/>
    <w:rsid w:val="006E6EAB"/>
    <w:rsid w:val="00703946"/>
    <w:rsid w:val="00703A50"/>
    <w:rsid w:val="00703CAB"/>
    <w:rsid w:val="0070689D"/>
    <w:rsid w:val="00706DD8"/>
    <w:rsid w:val="007100DC"/>
    <w:rsid w:val="00710B0B"/>
    <w:rsid w:val="00710B50"/>
    <w:rsid w:val="00712E6C"/>
    <w:rsid w:val="00715154"/>
    <w:rsid w:val="00720443"/>
    <w:rsid w:val="00723F7C"/>
    <w:rsid w:val="00724B97"/>
    <w:rsid w:val="0072727C"/>
    <w:rsid w:val="0072776F"/>
    <w:rsid w:val="00731B13"/>
    <w:rsid w:val="00731FA3"/>
    <w:rsid w:val="007402F3"/>
    <w:rsid w:val="0074043E"/>
    <w:rsid w:val="007436B5"/>
    <w:rsid w:val="007442BE"/>
    <w:rsid w:val="007452EF"/>
    <w:rsid w:val="0074669B"/>
    <w:rsid w:val="00746A8E"/>
    <w:rsid w:val="00747A37"/>
    <w:rsid w:val="00747A6D"/>
    <w:rsid w:val="00756680"/>
    <w:rsid w:val="00756E71"/>
    <w:rsid w:val="007611E2"/>
    <w:rsid w:val="007656C7"/>
    <w:rsid w:val="00765845"/>
    <w:rsid w:val="00766C6C"/>
    <w:rsid w:val="00767062"/>
    <w:rsid w:val="00767B5B"/>
    <w:rsid w:val="0077093B"/>
    <w:rsid w:val="0077309B"/>
    <w:rsid w:val="007773A1"/>
    <w:rsid w:val="00777CB8"/>
    <w:rsid w:val="00783B8E"/>
    <w:rsid w:val="007852FD"/>
    <w:rsid w:val="00786C12"/>
    <w:rsid w:val="007901D5"/>
    <w:rsid w:val="0079081F"/>
    <w:rsid w:val="007936DA"/>
    <w:rsid w:val="00794AE1"/>
    <w:rsid w:val="007951CB"/>
    <w:rsid w:val="00796373"/>
    <w:rsid w:val="007973EE"/>
    <w:rsid w:val="00797D6F"/>
    <w:rsid w:val="007A02CE"/>
    <w:rsid w:val="007A1161"/>
    <w:rsid w:val="007A1C58"/>
    <w:rsid w:val="007A2AF5"/>
    <w:rsid w:val="007A327E"/>
    <w:rsid w:val="007A3389"/>
    <w:rsid w:val="007A3DBD"/>
    <w:rsid w:val="007A602C"/>
    <w:rsid w:val="007B4128"/>
    <w:rsid w:val="007B6EA4"/>
    <w:rsid w:val="007C00ED"/>
    <w:rsid w:val="007C39B6"/>
    <w:rsid w:val="007C3AC4"/>
    <w:rsid w:val="007C4235"/>
    <w:rsid w:val="007C4BA7"/>
    <w:rsid w:val="007D02D4"/>
    <w:rsid w:val="007D4D1B"/>
    <w:rsid w:val="007F1FA3"/>
    <w:rsid w:val="007F4A17"/>
    <w:rsid w:val="007F5107"/>
    <w:rsid w:val="007F5AAE"/>
    <w:rsid w:val="00801006"/>
    <w:rsid w:val="00803193"/>
    <w:rsid w:val="00805827"/>
    <w:rsid w:val="008060C7"/>
    <w:rsid w:val="00806877"/>
    <w:rsid w:val="008111A5"/>
    <w:rsid w:val="0081131B"/>
    <w:rsid w:val="00814478"/>
    <w:rsid w:val="00817AF9"/>
    <w:rsid w:val="008243BF"/>
    <w:rsid w:val="00824D6B"/>
    <w:rsid w:val="008305F5"/>
    <w:rsid w:val="00830C91"/>
    <w:rsid w:val="0083662B"/>
    <w:rsid w:val="008377F0"/>
    <w:rsid w:val="00841154"/>
    <w:rsid w:val="00841AFE"/>
    <w:rsid w:val="008444BE"/>
    <w:rsid w:val="0084476B"/>
    <w:rsid w:val="00845732"/>
    <w:rsid w:val="00845A85"/>
    <w:rsid w:val="00845F0A"/>
    <w:rsid w:val="00851E90"/>
    <w:rsid w:val="008605EE"/>
    <w:rsid w:val="008623A1"/>
    <w:rsid w:val="00867622"/>
    <w:rsid w:val="00872FDF"/>
    <w:rsid w:val="008734CC"/>
    <w:rsid w:val="0087362C"/>
    <w:rsid w:val="00877AA2"/>
    <w:rsid w:val="0088210D"/>
    <w:rsid w:val="008827E1"/>
    <w:rsid w:val="00884AB6"/>
    <w:rsid w:val="00884BEF"/>
    <w:rsid w:val="00891CBC"/>
    <w:rsid w:val="0089389D"/>
    <w:rsid w:val="00893D22"/>
    <w:rsid w:val="00894551"/>
    <w:rsid w:val="00895003"/>
    <w:rsid w:val="008A0B7D"/>
    <w:rsid w:val="008A21E0"/>
    <w:rsid w:val="008A3741"/>
    <w:rsid w:val="008A676F"/>
    <w:rsid w:val="008B096A"/>
    <w:rsid w:val="008B1046"/>
    <w:rsid w:val="008B1188"/>
    <w:rsid w:val="008B2701"/>
    <w:rsid w:val="008B3129"/>
    <w:rsid w:val="008B480B"/>
    <w:rsid w:val="008B4922"/>
    <w:rsid w:val="008B4C4F"/>
    <w:rsid w:val="008B5C38"/>
    <w:rsid w:val="008B5D90"/>
    <w:rsid w:val="008B7F0F"/>
    <w:rsid w:val="008C7B70"/>
    <w:rsid w:val="008C7BD6"/>
    <w:rsid w:val="008D0BA0"/>
    <w:rsid w:val="008D0F0A"/>
    <w:rsid w:val="008D1B5E"/>
    <w:rsid w:val="008D4676"/>
    <w:rsid w:val="008E15D9"/>
    <w:rsid w:val="008E2EA8"/>
    <w:rsid w:val="008F2573"/>
    <w:rsid w:val="008F3FFB"/>
    <w:rsid w:val="008F516B"/>
    <w:rsid w:val="008F64D6"/>
    <w:rsid w:val="008F69B2"/>
    <w:rsid w:val="008F74CE"/>
    <w:rsid w:val="00912978"/>
    <w:rsid w:val="00913574"/>
    <w:rsid w:val="00914F1D"/>
    <w:rsid w:val="009156C1"/>
    <w:rsid w:val="0092114B"/>
    <w:rsid w:val="00921E70"/>
    <w:rsid w:val="00922851"/>
    <w:rsid w:val="00923CFA"/>
    <w:rsid w:val="00925F8E"/>
    <w:rsid w:val="009276E0"/>
    <w:rsid w:val="00930B4E"/>
    <w:rsid w:val="00932D3D"/>
    <w:rsid w:val="00932DE2"/>
    <w:rsid w:val="00933970"/>
    <w:rsid w:val="00936FDC"/>
    <w:rsid w:val="00937AC4"/>
    <w:rsid w:val="00942549"/>
    <w:rsid w:val="0094361D"/>
    <w:rsid w:val="00947951"/>
    <w:rsid w:val="00951F80"/>
    <w:rsid w:val="00955EB8"/>
    <w:rsid w:val="00962D9F"/>
    <w:rsid w:val="009634AF"/>
    <w:rsid w:val="00964333"/>
    <w:rsid w:val="00971E2E"/>
    <w:rsid w:val="0097297C"/>
    <w:rsid w:val="00973DB2"/>
    <w:rsid w:val="00976D32"/>
    <w:rsid w:val="009773D4"/>
    <w:rsid w:val="00980658"/>
    <w:rsid w:val="00981F04"/>
    <w:rsid w:val="009820BF"/>
    <w:rsid w:val="00992421"/>
    <w:rsid w:val="0099515B"/>
    <w:rsid w:val="009A0914"/>
    <w:rsid w:val="009A2700"/>
    <w:rsid w:val="009A7C6D"/>
    <w:rsid w:val="009B0927"/>
    <w:rsid w:val="009B1358"/>
    <w:rsid w:val="009B3142"/>
    <w:rsid w:val="009B45D0"/>
    <w:rsid w:val="009B5DD9"/>
    <w:rsid w:val="009B70D1"/>
    <w:rsid w:val="009C1B3B"/>
    <w:rsid w:val="009C2403"/>
    <w:rsid w:val="009C55F7"/>
    <w:rsid w:val="009C57EF"/>
    <w:rsid w:val="009C610F"/>
    <w:rsid w:val="009D437C"/>
    <w:rsid w:val="009D72E0"/>
    <w:rsid w:val="009E0449"/>
    <w:rsid w:val="009E2250"/>
    <w:rsid w:val="009E34B3"/>
    <w:rsid w:val="009F0818"/>
    <w:rsid w:val="009F2144"/>
    <w:rsid w:val="009F2ADD"/>
    <w:rsid w:val="009F3C98"/>
    <w:rsid w:val="00A00CCD"/>
    <w:rsid w:val="00A01FED"/>
    <w:rsid w:val="00A036D1"/>
    <w:rsid w:val="00A05DA6"/>
    <w:rsid w:val="00A069FC"/>
    <w:rsid w:val="00A06F24"/>
    <w:rsid w:val="00A07EEE"/>
    <w:rsid w:val="00A10CDC"/>
    <w:rsid w:val="00A1211A"/>
    <w:rsid w:val="00A1328B"/>
    <w:rsid w:val="00A16874"/>
    <w:rsid w:val="00A174B2"/>
    <w:rsid w:val="00A17CF3"/>
    <w:rsid w:val="00A25857"/>
    <w:rsid w:val="00A2736C"/>
    <w:rsid w:val="00A3050E"/>
    <w:rsid w:val="00A31137"/>
    <w:rsid w:val="00A31C68"/>
    <w:rsid w:val="00A331E5"/>
    <w:rsid w:val="00A3341F"/>
    <w:rsid w:val="00A35A78"/>
    <w:rsid w:val="00A35C3E"/>
    <w:rsid w:val="00A3600A"/>
    <w:rsid w:val="00A43E8A"/>
    <w:rsid w:val="00A46C0A"/>
    <w:rsid w:val="00A528F0"/>
    <w:rsid w:val="00A604CB"/>
    <w:rsid w:val="00A60ABD"/>
    <w:rsid w:val="00A640B0"/>
    <w:rsid w:val="00A67A2E"/>
    <w:rsid w:val="00A723DC"/>
    <w:rsid w:val="00A72664"/>
    <w:rsid w:val="00A752B6"/>
    <w:rsid w:val="00A802D7"/>
    <w:rsid w:val="00A82065"/>
    <w:rsid w:val="00A822B6"/>
    <w:rsid w:val="00A8305A"/>
    <w:rsid w:val="00A83C55"/>
    <w:rsid w:val="00A85352"/>
    <w:rsid w:val="00A913EA"/>
    <w:rsid w:val="00A91AE1"/>
    <w:rsid w:val="00A91CC8"/>
    <w:rsid w:val="00A92AC0"/>
    <w:rsid w:val="00A94EF3"/>
    <w:rsid w:val="00A96A4A"/>
    <w:rsid w:val="00A96E83"/>
    <w:rsid w:val="00A9758C"/>
    <w:rsid w:val="00AA0C3D"/>
    <w:rsid w:val="00AB120F"/>
    <w:rsid w:val="00AB1603"/>
    <w:rsid w:val="00AB27F0"/>
    <w:rsid w:val="00AB7B7E"/>
    <w:rsid w:val="00AC2018"/>
    <w:rsid w:val="00AC69F8"/>
    <w:rsid w:val="00AD05A0"/>
    <w:rsid w:val="00AD256F"/>
    <w:rsid w:val="00AD2B99"/>
    <w:rsid w:val="00AD4029"/>
    <w:rsid w:val="00AD4A7E"/>
    <w:rsid w:val="00AD4C1F"/>
    <w:rsid w:val="00AD780E"/>
    <w:rsid w:val="00AE1236"/>
    <w:rsid w:val="00AE6996"/>
    <w:rsid w:val="00AE745F"/>
    <w:rsid w:val="00AE7D8B"/>
    <w:rsid w:val="00AF1AD1"/>
    <w:rsid w:val="00AF2661"/>
    <w:rsid w:val="00AF35BB"/>
    <w:rsid w:val="00AF61E4"/>
    <w:rsid w:val="00AF66F4"/>
    <w:rsid w:val="00AF7CB0"/>
    <w:rsid w:val="00B005D8"/>
    <w:rsid w:val="00B00CEC"/>
    <w:rsid w:val="00B016DF"/>
    <w:rsid w:val="00B02497"/>
    <w:rsid w:val="00B11076"/>
    <w:rsid w:val="00B117ED"/>
    <w:rsid w:val="00B120DE"/>
    <w:rsid w:val="00B121E3"/>
    <w:rsid w:val="00B14A81"/>
    <w:rsid w:val="00B2181D"/>
    <w:rsid w:val="00B22B5F"/>
    <w:rsid w:val="00B25D8D"/>
    <w:rsid w:val="00B2752D"/>
    <w:rsid w:val="00B305D5"/>
    <w:rsid w:val="00B30642"/>
    <w:rsid w:val="00B30F84"/>
    <w:rsid w:val="00B32D67"/>
    <w:rsid w:val="00B345AA"/>
    <w:rsid w:val="00B34E99"/>
    <w:rsid w:val="00B40B87"/>
    <w:rsid w:val="00B40DA5"/>
    <w:rsid w:val="00B419AC"/>
    <w:rsid w:val="00B425F2"/>
    <w:rsid w:val="00B43399"/>
    <w:rsid w:val="00B44CC3"/>
    <w:rsid w:val="00B46F00"/>
    <w:rsid w:val="00B47AEB"/>
    <w:rsid w:val="00B47F7A"/>
    <w:rsid w:val="00B520C0"/>
    <w:rsid w:val="00B54917"/>
    <w:rsid w:val="00B555F5"/>
    <w:rsid w:val="00B56D5F"/>
    <w:rsid w:val="00B6061A"/>
    <w:rsid w:val="00B617D2"/>
    <w:rsid w:val="00B627A6"/>
    <w:rsid w:val="00B63797"/>
    <w:rsid w:val="00B66C34"/>
    <w:rsid w:val="00B673E5"/>
    <w:rsid w:val="00B71210"/>
    <w:rsid w:val="00B73033"/>
    <w:rsid w:val="00B74D51"/>
    <w:rsid w:val="00B76A55"/>
    <w:rsid w:val="00B8044A"/>
    <w:rsid w:val="00B813A7"/>
    <w:rsid w:val="00B82112"/>
    <w:rsid w:val="00B859F0"/>
    <w:rsid w:val="00B873B9"/>
    <w:rsid w:val="00B87D96"/>
    <w:rsid w:val="00B93EDA"/>
    <w:rsid w:val="00B95587"/>
    <w:rsid w:val="00B96A75"/>
    <w:rsid w:val="00BA16AA"/>
    <w:rsid w:val="00BA21AC"/>
    <w:rsid w:val="00BA4481"/>
    <w:rsid w:val="00BA4E86"/>
    <w:rsid w:val="00BA5B20"/>
    <w:rsid w:val="00BA7B6B"/>
    <w:rsid w:val="00BA7C04"/>
    <w:rsid w:val="00BB2F00"/>
    <w:rsid w:val="00BB3720"/>
    <w:rsid w:val="00BB6FA1"/>
    <w:rsid w:val="00BD1156"/>
    <w:rsid w:val="00BD3C1A"/>
    <w:rsid w:val="00BD4CC5"/>
    <w:rsid w:val="00BD4F04"/>
    <w:rsid w:val="00BD4F09"/>
    <w:rsid w:val="00BD5FC0"/>
    <w:rsid w:val="00BD6269"/>
    <w:rsid w:val="00BD6C47"/>
    <w:rsid w:val="00BD7E81"/>
    <w:rsid w:val="00BE2510"/>
    <w:rsid w:val="00BE341A"/>
    <w:rsid w:val="00BE5092"/>
    <w:rsid w:val="00BF42AB"/>
    <w:rsid w:val="00BF44BA"/>
    <w:rsid w:val="00BF598D"/>
    <w:rsid w:val="00C010B2"/>
    <w:rsid w:val="00C02A5A"/>
    <w:rsid w:val="00C04FAD"/>
    <w:rsid w:val="00C07275"/>
    <w:rsid w:val="00C145D4"/>
    <w:rsid w:val="00C1499A"/>
    <w:rsid w:val="00C2191D"/>
    <w:rsid w:val="00C226DA"/>
    <w:rsid w:val="00C22751"/>
    <w:rsid w:val="00C22C03"/>
    <w:rsid w:val="00C265FB"/>
    <w:rsid w:val="00C313FE"/>
    <w:rsid w:val="00C328AF"/>
    <w:rsid w:val="00C32CAD"/>
    <w:rsid w:val="00C34CA2"/>
    <w:rsid w:val="00C354DE"/>
    <w:rsid w:val="00C35671"/>
    <w:rsid w:val="00C428CA"/>
    <w:rsid w:val="00C42A15"/>
    <w:rsid w:val="00C47CA0"/>
    <w:rsid w:val="00C50A0E"/>
    <w:rsid w:val="00C50CE8"/>
    <w:rsid w:val="00C51491"/>
    <w:rsid w:val="00C52650"/>
    <w:rsid w:val="00C567F9"/>
    <w:rsid w:val="00C56C12"/>
    <w:rsid w:val="00C60D5E"/>
    <w:rsid w:val="00C61AF7"/>
    <w:rsid w:val="00C6243E"/>
    <w:rsid w:val="00C63EFF"/>
    <w:rsid w:val="00C664CD"/>
    <w:rsid w:val="00C67098"/>
    <w:rsid w:val="00C707A5"/>
    <w:rsid w:val="00C736EF"/>
    <w:rsid w:val="00C74AAF"/>
    <w:rsid w:val="00C7619F"/>
    <w:rsid w:val="00C80413"/>
    <w:rsid w:val="00C82533"/>
    <w:rsid w:val="00C8358E"/>
    <w:rsid w:val="00C84A70"/>
    <w:rsid w:val="00C91A4C"/>
    <w:rsid w:val="00C94585"/>
    <w:rsid w:val="00C96E19"/>
    <w:rsid w:val="00C9713F"/>
    <w:rsid w:val="00C973AE"/>
    <w:rsid w:val="00CA0079"/>
    <w:rsid w:val="00CA34A4"/>
    <w:rsid w:val="00CA7C84"/>
    <w:rsid w:val="00CB0DA9"/>
    <w:rsid w:val="00CB1B1C"/>
    <w:rsid w:val="00CB38CB"/>
    <w:rsid w:val="00CB38D8"/>
    <w:rsid w:val="00CB4C5C"/>
    <w:rsid w:val="00CB4F5B"/>
    <w:rsid w:val="00CB55DC"/>
    <w:rsid w:val="00CC028E"/>
    <w:rsid w:val="00CC0A0D"/>
    <w:rsid w:val="00CC4839"/>
    <w:rsid w:val="00CC4BB8"/>
    <w:rsid w:val="00CC56CE"/>
    <w:rsid w:val="00CC5903"/>
    <w:rsid w:val="00CD200D"/>
    <w:rsid w:val="00CD258B"/>
    <w:rsid w:val="00CD75DF"/>
    <w:rsid w:val="00CE34A0"/>
    <w:rsid w:val="00CE4D6C"/>
    <w:rsid w:val="00CE6284"/>
    <w:rsid w:val="00CE6EF1"/>
    <w:rsid w:val="00CF3D0D"/>
    <w:rsid w:val="00CF47FB"/>
    <w:rsid w:val="00CF4B51"/>
    <w:rsid w:val="00CF6326"/>
    <w:rsid w:val="00CF6731"/>
    <w:rsid w:val="00CF798C"/>
    <w:rsid w:val="00D01589"/>
    <w:rsid w:val="00D05911"/>
    <w:rsid w:val="00D05C5E"/>
    <w:rsid w:val="00D06957"/>
    <w:rsid w:val="00D10CCD"/>
    <w:rsid w:val="00D130F7"/>
    <w:rsid w:val="00D178CB"/>
    <w:rsid w:val="00D20AF5"/>
    <w:rsid w:val="00D210F3"/>
    <w:rsid w:val="00D22430"/>
    <w:rsid w:val="00D22A0F"/>
    <w:rsid w:val="00D236D7"/>
    <w:rsid w:val="00D30E01"/>
    <w:rsid w:val="00D31C71"/>
    <w:rsid w:val="00D31EF8"/>
    <w:rsid w:val="00D328CA"/>
    <w:rsid w:val="00D34E96"/>
    <w:rsid w:val="00D35A12"/>
    <w:rsid w:val="00D406F3"/>
    <w:rsid w:val="00D4212D"/>
    <w:rsid w:val="00D45D02"/>
    <w:rsid w:val="00D473EA"/>
    <w:rsid w:val="00D50C2D"/>
    <w:rsid w:val="00D51DCA"/>
    <w:rsid w:val="00D521DD"/>
    <w:rsid w:val="00D549E4"/>
    <w:rsid w:val="00D57A37"/>
    <w:rsid w:val="00D6349A"/>
    <w:rsid w:val="00D65B45"/>
    <w:rsid w:val="00D67D8E"/>
    <w:rsid w:val="00D67DC4"/>
    <w:rsid w:val="00D67FA5"/>
    <w:rsid w:val="00D71871"/>
    <w:rsid w:val="00D719C4"/>
    <w:rsid w:val="00D738C4"/>
    <w:rsid w:val="00D74479"/>
    <w:rsid w:val="00D75453"/>
    <w:rsid w:val="00D8106E"/>
    <w:rsid w:val="00D83E2C"/>
    <w:rsid w:val="00D8587C"/>
    <w:rsid w:val="00D86A37"/>
    <w:rsid w:val="00D86AFA"/>
    <w:rsid w:val="00D872DF"/>
    <w:rsid w:val="00D905E4"/>
    <w:rsid w:val="00D92851"/>
    <w:rsid w:val="00D93CEC"/>
    <w:rsid w:val="00D93E02"/>
    <w:rsid w:val="00D974DD"/>
    <w:rsid w:val="00D97F7D"/>
    <w:rsid w:val="00DA0119"/>
    <w:rsid w:val="00DA0518"/>
    <w:rsid w:val="00DA0B56"/>
    <w:rsid w:val="00DB6A26"/>
    <w:rsid w:val="00DB71DB"/>
    <w:rsid w:val="00DB7980"/>
    <w:rsid w:val="00DC1694"/>
    <w:rsid w:val="00DC2852"/>
    <w:rsid w:val="00DC2A00"/>
    <w:rsid w:val="00DC4618"/>
    <w:rsid w:val="00DC6695"/>
    <w:rsid w:val="00DC6C1F"/>
    <w:rsid w:val="00DC7082"/>
    <w:rsid w:val="00DD0AC2"/>
    <w:rsid w:val="00DD1008"/>
    <w:rsid w:val="00DD1556"/>
    <w:rsid w:val="00DD168C"/>
    <w:rsid w:val="00DD3A95"/>
    <w:rsid w:val="00DD5179"/>
    <w:rsid w:val="00DD5A3F"/>
    <w:rsid w:val="00DD622E"/>
    <w:rsid w:val="00DD6434"/>
    <w:rsid w:val="00DD6FD2"/>
    <w:rsid w:val="00DE172D"/>
    <w:rsid w:val="00DE5065"/>
    <w:rsid w:val="00DE6B49"/>
    <w:rsid w:val="00DE7528"/>
    <w:rsid w:val="00DE75B2"/>
    <w:rsid w:val="00DF0B3A"/>
    <w:rsid w:val="00DF31E5"/>
    <w:rsid w:val="00E008E4"/>
    <w:rsid w:val="00E046F2"/>
    <w:rsid w:val="00E112CD"/>
    <w:rsid w:val="00E16861"/>
    <w:rsid w:val="00E22D2C"/>
    <w:rsid w:val="00E2483C"/>
    <w:rsid w:val="00E24B39"/>
    <w:rsid w:val="00E27BA5"/>
    <w:rsid w:val="00E32433"/>
    <w:rsid w:val="00E337BC"/>
    <w:rsid w:val="00E34139"/>
    <w:rsid w:val="00E366BA"/>
    <w:rsid w:val="00E46CAA"/>
    <w:rsid w:val="00E544BF"/>
    <w:rsid w:val="00E55D13"/>
    <w:rsid w:val="00E570D7"/>
    <w:rsid w:val="00E57793"/>
    <w:rsid w:val="00E57A45"/>
    <w:rsid w:val="00E619DA"/>
    <w:rsid w:val="00E62308"/>
    <w:rsid w:val="00E65380"/>
    <w:rsid w:val="00E66337"/>
    <w:rsid w:val="00E7123D"/>
    <w:rsid w:val="00E7432A"/>
    <w:rsid w:val="00E76C8F"/>
    <w:rsid w:val="00E81221"/>
    <w:rsid w:val="00E818FB"/>
    <w:rsid w:val="00E843BA"/>
    <w:rsid w:val="00E87765"/>
    <w:rsid w:val="00E877AF"/>
    <w:rsid w:val="00E900A8"/>
    <w:rsid w:val="00E935AA"/>
    <w:rsid w:val="00E9651B"/>
    <w:rsid w:val="00E9773D"/>
    <w:rsid w:val="00E9777E"/>
    <w:rsid w:val="00EA2E63"/>
    <w:rsid w:val="00EA5ADA"/>
    <w:rsid w:val="00EB1F1E"/>
    <w:rsid w:val="00EB3677"/>
    <w:rsid w:val="00EB4B6D"/>
    <w:rsid w:val="00EB5336"/>
    <w:rsid w:val="00EB5DC5"/>
    <w:rsid w:val="00EC0FFC"/>
    <w:rsid w:val="00EC14B6"/>
    <w:rsid w:val="00EC24DF"/>
    <w:rsid w:val="00EC2502"/>
    <w:rsid w:val="00EC4964"/>
    <w:rsid w:val="00EC54A7"/>
    <w:rsid w:val="00EC7ACC"/>
    <w:rsid w:val="00ED4E36"/>
    <w:rsid w:val="00ED7280"/>
    <w:rsid w:val="00ED79F0"/>
    <w:rsid w:val="00EE0433"/>
    <w:rsid w:val="00EE1003"/>
    <w:rsid w:val="00EE5494"/>
    <w:rsid w:val="00EE6CE2"/>
    <w:rsid w:val="00EF15C9"/>
    <w:rsid w:val="00EF2BB9"/>
    <w:rsid w:val="00F11F9C"/>
    <w:rsid w:val="00F13543"/>
    <w:rsid w:val="00F135A3"/>
    <w:rsid w:val="00F14AB4"/>
    <w:rsid w:val="00F168D4"/>
    <w:rsid w:val="00F203B2"/>
    <w:rsid w:val="00F20785"/>
    <w:rsid w:val="00F240AE"/>
    <w:rsid w:val="00F302DF"/>
    <w:rsid w:val="00F371C5"/>
    <w:rsid w:val="00F3731B"/>
    <w:rsid w:val="00F53843"/>
    <w:rsid w:val="00F5773D"/>
    <w:rsid w:val="00F60BC9"/>
    <w:rsid w:val="00F62602"/>
    <w:rsid w:val="00F62734"/>
    <w:rsid w:val="00F6758D"/>
    <w:rsid w:val="00F67823"/>
    <w:rsid w:val="00F7367B"/>
    <w:rsid w:val="00F73D69"/>
    <w:rsid w:val="00F743B3"/>
    <w:rsid w:val="00F75BC4"/>
    <w:rsid w:val="00F75FB0"/>
    <w:rsid w:val="00F76227"/>
    <w:rsid w:val="00F870F3"/>
    <w:rsid w:val="00F876A9"/>
    <w:rsid w:val="00F87F85"/>
    <w:rsid w:val="00F93A07"/>
    <w:rsid w:val="00F96D73"/>
    <w:rsid w:val="00FA0AF1"/>
    <w:rsid w:val="00FA3CEA"/>
    <w:rsid w:val="00FA4470"/>
    <w:rsid w:val="00FA4A82"/>
    <w:rsid w:val="00FA4E74"/>
    <w:rsid w:val="00FA567A"/>
    <w:rsid w:val="00FA5CFE"/>
    <w:rsid w:val="00FA6203"/>
    <w:rsid w:val="00FA63C4"/>
    <w:rsid w:val="00FA681B"/>
    <w:rsid w:val="00FB63EB"/>
    <w:rsid w:val="00FC1C7D"/>
    <w:rsid w:val="00FD23A2"/>
    <w:rsid w:val="00FD253F"/>
    <w:rsid w:val="00FD3615"/>
    <w:rsid w:val="00FD4B99"/>
    <w:rsid w:val="00FD6ACD"/>
    <w:rsid w:val="00FD6F45"/>
    <w:rsid w:val="00FD7FA3"/>
    <w:rsid w:val="00FE0FE2"/>
    <w:rsid w:val="00FE2A30"/>
    <w:rsid w:val="00FF5F4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D3B31"/>
  <w15:chartTrackingRefBased/>
  <w15:docId w15:val="{83722490-8325-4CC4-B929-EDE15E9FC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77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773D4"/>
    <w:pPr>
      <w:spacing w:after="200" w:line="240" w:lineRule="auto"/>
    </w:pPr>
    <w:rPr>
      <w:rFonts w:ascii="Arial" w:eastAsia="Arial" w:hAnsi="Arial" w:cs="Arial"/>
      <w:i/>
      <w:iCs/>
      <w:color w:val="44546A" w:themeColor="text2"/>
      <w:sz w:val="18"/>
      <w:szCs w:val="18"/>
      <w:lang w:val="en-US"/>
    </w:rPr>
  </w:style>
  <w:style w:type="paragraph" w:customStyle="1" w:styleId="Affiliation">
    <w:name w:val="Affiliation"/>
    <w:rsid w:val="00647435"/>
    <w:pPr>
      <w:spacing w:after="0" w:line="240" w:lineRule="auto"/>
      <w:jc w:val="center"/>
    </w:pPr>
    <w:rPr>
      <w:rFonts w:ascii="Times New Roman" w:eastAsia="SimSun" w:hAnsi="Times New Roman" w:cs="Times New Roman"/>
      <w:sz w:val="20"/>
      <w:szCs w:val="20"/>
      <w:lang w:val="en-US"/>
    </w:rPr>
  </w:style>
  <w:style w:type="character" w:styleId="FootnoteReference">
    <w:name w:val="footnote reference"/>
    <w:rsid w:val="00925F8E"/>
    <w:rPr>
      <w:sz w:val="20"/>
      <w:vertAlign w:val="superscript"/>
    </w:rPr>
  </w:style>
  <w:style w:type="paragraph" w:customStyle="1" w:styleId="matn">
    <w:name w:val="matn"/>
    <w:basedOn w:val="Normal"/>
    <w:link w:val="matnChar"/>
    <w:qFormat/>
    <w:rsid w:val="00925F8E"/>
    <w:pPr>
      <w:spacing w:after="0" w:line="276" w:lineRule="auto"/>
      <w:jc w:val="lowKashida"/>
    </w:pPr>
    <w:rPr>
      <w:rFonts w:ascii="Times New Roman" w:eastAsia="Calibri" w:hAnsi="Times New Roman" w:cs="Times New Roman"/>
      <w:sz w:val="20"/>
      <w:szCs w:val="20"/>
      <w:lang w:val="en-GB"/>
    </w:rPr>
  </w:style>
  <w:style w:type="character" w:customStyle="1" w:styleId="matnChar">
    <w:name w:val="matn Char"/>
    <w:link w:val="matn"/>
    <w:rsid w:val="00925F8E"/>
    <w:rPr>
      <w:rFonts w:ascii="Times New Roman" w:eastAsia="Calibri" w:hAnsi="Times New Roman" w:cs="Times New Roman"/>
      <w:sz w:val="20"/>
      <w:szCs w:val="20"/>
      <w:lang w:val="en-GB"/>
    </w:rPr>
  </w:style>
  <w:style w:type="character" w:styleId="CommentReference">
    <w:name w:val="annotation reference"/>
    <w:basedOn w:val="DefaultParagraphFont"/>
    <w:uiPriority w:val="99"/>
    <w:semiHidden/>
    <w:unhideWhenUsed/>
    <w:rsid w:val="00DE172D"/>
    <w:rPr>
      <w:sz w:val="16"/>
      <w:szCs w:val="16"/>
    </w:rPr>
  </w:style>
  <w:style w:type="paragraph" w:styleId="CommentText">
    <w:name w:val="annotation text"/>
    <w:basedOn w:val="Normal"/>
    <w:link w:val="CommentTextChar"/>
    <w:uiPriority w:val="99"/>
    <w:semiHidden/>
    <w:unhideWhenUsed/>
    <w:rsid w:val="00DE172D"/>
    <w:pPr>
      <w:spacing w:line="240" w:lineRule="auto"/>
    </w:pPr>
    <w:rPr>
      <w:sz w:val="20"/>
      <w:szCs w:val="20"/>
    </w:rPr>
  </w:style>
  <w:style w:type="character" w:customStyle="1" w:styleId="CommentTextChar">
    <w:name w:val="Comment Text Char"/>
    <w:basedOn w:val="DefaultParagraphFont"/>
    <w:link w:val="CommentText"/>
    <w:uiPriority w:val="99"/>
    <w:semiHidden/>
    <w:rsid w:val="00DE172D"/>
    <w:rPr>
      <w:sz w:val="20"/>
      <w:szCs w:val="20"/>
    </w:rPr>
  </w:style>
  <w:style w:type="paragraph" w:styleId="CommentSubject">
    <w:name w:val="annotation subject"/>
    <w:basedOn w:val="CommentText"/>
    <w:next w:val="CommentText"/>
    <w:link w:val="CommentSubjectChar"/>
    <w:uiPriority w:val="99"/>
    <w:semiHidden/>
    <w:unhideWhenUsed/>
    <w:rsid w:val="00DE172D"/>
    <w:rPr>
      <w:b/>
      <w:bCs/>
    </w:rPr>
  </w:style>
  <w:style w:type="character" w:customStyle="1" w:styleId="CommentSubjectChar">
    <w:name w:val="Comment Subject Char"/>
    <w:basedOn w:val="CommentTextChar"/>
    <w:link w:val="CommentSubject"/>
    <w:uiPriority w:val="99"/>
    <w:semiHidden/>
    <w:rsid w:val="00DE172D"/>
    <w:rPr>
      <w:b/>
      <w:bCs/>
      <w:sz w:val="20"/>
      <w:szCs w:val="20"/>
    </w:rPr>
  </w:style>
  <w:style w:type="character" w:styleId="Hyperlink">
    <w:name w:val="Hyperlink"/>
    <w:basedOn w:val="DefaultParagraphFont"/>
    <w:uiPriority w:val="99"/>
    <w:unhideWhenUsed/>
    <w:rsid w:val="00E008E4"/>
    <w:rPr>
      <w:color w:val="0563C1" w:themeColor="hyperlink"/>
      <w:u w:val="single"/>
    </w:rPr>
  </w:style>
  <w:style w:type="character" w:styleId="UnresolvedMention">
    <w:name w:val="Unresolved Mention"/>
    <w:basedOn w:val="DefaultParagraphFont"/>
    <w:uiPriority w:val="99"/>
    <w:semiHidden/>
    <w:unhideWhenUsed/>
    <w:rsid w:val="00E008E4"/>
    <w:rPr>
      <w:color w:val="605E5C"/>
      <w:shd w:val="clear" w:color="auto" w:fill="E1DFDD"/>
    </w:rPr>
  </w:style>
  <w:style w:type="paragraph" w:styleId="ListParagraph">
    <w:name w:val="List Paragraph"/>
    <w:basedOn w:val="Normal"/>
    <w:uiPriority w:val="34"/>
    <w:qFormat/>
    <w:rsid w:val="00323287"/>
    <w:pPr>
      <w:ind w:left="720"/>
      <w:contextualSpacing/>
    </w:pPr>
  </w:style>
  <w:style w:type="paragraph" w:styleId="EndnoteText">
    <w:name w:val="endnote text"/>
    <w:basedOn w:val="Normal"/>
    <w:link w:val="EndnoteTextChar"/>
    <w:uiPriority w:val="99"/>
    <w:semiHidden/>
    <w:unhideWhenUsed/>
    <w:rsid w:val="004F41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F412D"/>
    <w:rPr>
      <w:sz w:val="20"/>
      <w:szCs w:val="20"/>
    </w:rPr>
  </w:style>
  <w:style w:type="character" w:styleId="EndnoteReference">
    <w:name w:val="endnote reference"/>
    <w:basedOn w:val="DefaultParagraphFont"/>
    <w:uiPriority w:val="99"/>
    <w:semiHidden/>
    <w:unhideWhenUsed/>
    <w:rsid w:val="004F412D"/>
    <w:rPr>
      <w:vertAlign w:val="superscript"/>
    </w:rPr>
  </w:style>
  <w:style w:type="paragraph" w:styleId="FootnoteText">
    <w:name w:val="footnote text"/>
    <w:basedOn w:val="Normal"/>
    <w:link w:val="FootnoteTextChar"/>
    <w:uiPriority w:val="99"/>
    <w:semiHidden/>
    <w:unhideWhenUsed/>
    <w:rsid w:val="00B024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2497"/>
    <w:rPr>
      <w:sz w:val="20"/>
      <w:szCs w:val="20"/>
    </w:rPr>
  </w:style>
  <w:style w:type="paragraph" w:styleId="Header">
    <w:name w:val="header"/>
    <w:basedOn w:val="Normal"/>
    <w:link w:val="HeaderChar"/>
    <w:uiPriority w:val="99"/>
    <w:unhideWhenUsed/>
    <w:rsid w:val="008623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3A1"/>
  </w:style>
  <w:style w:type="paragraph" w:styleId="Footer">
    <w:name w:val="footer"/>
    <w:basedOn w:val="Normal"/>
    <w:link w:val="FooterChar"/>
    <w:uiPriority w:val="99"/>
    <w:unhideWhenUsed/>
    <w:rsid w:val="008623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3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975017">
      <w:bodyDiv w:val="1"/>
      <w:marLeft w:val="0"/>
      <w:marRight w:val="0"/>
      <w:marTop w:val="0"/>
      <w:marBottom w:val="0"/>
      <w:divBdr>
        <w:top w:val="none" w:sz="0" w:space="0" w:color="auto"/>
        <w:left w:val="none" w:sz="0" w:space="0" w:color="auto"/>
        <w:bottom w:val="none" w:sz="0" w:space="0" w:color="auto"/>
        <w:right w:val="none" w:sz="0" w:space="0" w:color="auto"/>
      </w:divBdr>
      <w:divsChild>
        <w:div w:id="1428965452">
          <w:marLeft w:val="547"/>
          <w:marRight w:val="0"/>
          <w:marTop w:val="0"/>
          <w:marBottom w:val="0"/>
          <w:divBdr>
            <w:top w:val="none" w:sz="0" w:space="0" w:color="auto"/>
            <w:left w:val="none" w:sz="0" w:space="0" w:color="auto"/>
            <w:bottom w:val="none" w:sz="0" w:space="0" w:color="auto"/>
            <w:right w:val="none" w:sz="0" w:space="0" w:color="auto"/>
          </w:divBdr>
        </w:div>
      </w:divsChild>
    </w:div>
    <w:div w:id="170039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endnotes.xml.rels><?xml version="1.0" encoding="UTF-8" standalone="yes"?>
<Relationships xmlns="http://schemas.openxmlformats.org/package/2006/relationships"><Relationship Id="rId1" Type="http://schemas.openxmlformats.org/officeDocument/2006/relationships/hyperlink" Target="https://www.thalesgroup.com/en/worldwide/space/news/whats-stratob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2107A-55C4-4F20-A78E-8AD42F3C6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2565</Words>
  <Characters>14624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Mohsen Rostami</dc:creator>
  <cp:keywords/>
  <dc:description/>
  <cp:lastModifiedBy>April Duffy</cp:lastModifiedBy>
  <cp:revision>2</cp:revision>
  <dcterms:created xsi:type="dcterms:W3CDTF">2021-07-01T15:40:00Z</dcterms:created>
  <dcterms:modified xsi:type="dcterms:W3CDTF">2021-07-01T15:40:00Z</dcterms:modified>
</cp:coreProperties>
</file>